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5FAE" w14:textId="406AEFEF" w:rsidR="00B465F6" w:rsidRPr="00374B8E" w:rsidRDefault="00745F7E" w:rsidP="00374B8E">
      <w:pPr>
        <w:pStyle w:val="Default"/>
        <w:ind w:left="1440" w:right="28" w:firstLine="720"/>
        <w:jc w:val="right"/>
        <w:rPr>
          <w:rFonts w:asciiTheme="minorHAnsi" w:hAnsiTheme="minorHAnsi" w:cstheme="minorHAnsi"/>
          <w:noProof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61836DB4" wp14:editId="74DC92AB">
            <wp:simplePos x="0" y="0"/>
            <wp:positionH relativeFrom="margin">
              <wp:align>right</wp:align>
            </wp:positionH>
            <wp:positionV relativeFrom="margin">
              <wp:posOffset>-131445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7F585F" w14:textId="77777777" w:rsidR="003B5BB2" w:rsidRPr="00374B8E" w:rsidRDefault="003B5BB2" w:rsidP="00374B8E">
      <w:pPr>
        <w:pStyle w:val="Default"/>
        <w:ind w:right="1367"/>
        <w:jc w:val="right"/>
        <w:rPr>
          <w:rFonts w:asciiTheme="minorHAnsi" w:hAnsiTheme="minorHAnsi" w:cstheme="minorHAnsi"/>
          <w:noProof/>
        </w:rPr>
      </w:pPr>
    </w:p>
    <w:p w14:paraId="616E1D42" w14:textId="77777777" w:rsidR="00617926" w:rsidRPr="00374B8E" w:rsidRDefault="00617926" w:rsidP="00374B8E">
      <w:pPr>
        <w:pStyle w:val="Default"/>
        <w:tabs>
          <w:tab w:val="left" w:pos="9498"/>
        </w:tabs>
        <w:ind w:right="28"/>
        <w:jc w:val="right"/>
        <w:rPr>
          <w:rFonts w:asciiTheme="minorHAnsi" w:hAnsiTheme="minorHAnsi" w:cstheme="minorHAnsi"/>
          <w:noProof/>
        </w:rPr>
      </w:pPr>
      <w:r w:rsidRPr="00374B8E">
        <w:rPr>
          <w:rFonts w:asciiTheme="minorHAnsi" w:hAnsiTheme="minorHAnsi" w:cstheme="minorHAnsi"/>
          <w:noProof/>
        </w:rPr>
        <w:t>. . . . . . . . . . . . . . . . . . . . . .,  dnia  . . . . . . . . . . . . . . . . . roku</w:t>
      </w:r>
    </w:p>
    <w:p w14:paraId="58656AA1" w14:textId="77777777" w:rsidR="00617926" w:rsidRPr="00374B8E" w:rsidRDefault="00617926" w:rsidP="00374B8E">
      <w:pPr>
        <w:pStyle w:val="Default"/>
        <w:ind w:left="1440" w:firstLine="2955"/>
        <w:rPr>
          <w:rFonts w:asciiTheme="minorHAnsi" w:hAnsiTheme="minorHAnsi" w:cstheme="minorHAnsi"/>
          <w:color w:val="auto"/>
          <w:vertAlign w:val="superscript"/>
        </w:rPr>
      </w:pPr>
      <w:r w:rsidRPr="00374B8E">
        <w:rPr>
          <w:rFonts w:asciiTheme="minorHAnsi" w:hAnsiTheme="minorHAnsi" w:cstheme="minorHAnsi"/>
          <w:color w:val="auto"/>
          <w:vertAlign w:val="superscript"/>
        </w:rPr>
        <w:t>miejscowość</w:t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  <w:t>data</w:t>
      </w:r>
    </w:p>
    <w:p w14:paraId="45B893C8" w14:textId="77777777" w:rsidR="00617926" w:rsidRPr="00374B8E" w:rsidRDefault="0061792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550A2BB5" w14:textId="77777777" w:rsidR="003B5BB2" w:rsidRPr="00374B8E" w:rsidRDefault="003B5BB2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023BA69C" w14:textId="77777777" w:rsidR="003B5BB2" w:rsidRPr="00374B8E" w:rsidRDefault="003B5BB2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…………………………………………………………………. </w:t>
      </w:r>
    </w:p>
    <w:p w14:paraId="457358B5" w14:textId="77777777" w:rsidR="00617926" w:rsidRPr="00374B8E" w:rsidRDefault="0061792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751EEDC5" w14:textId="77777777" w:rsidR="003B5BB2" w:rsidRPr="00374B8E" w:rsidRDefault="003B5BB2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3E94A37D" w14:textId="77777777" w:rsidR="00B465F6" w:rsidRPr="00374B8E" w:rsidRDefault="00F62BA1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………………………………………………………………</w:t>
      </w:r>
      <w:r w:rsidR="003B5BB2" w:rsidRPr="00374B8E">
        <w:rPr>
          <w:rFonts w:asciiTheme="minorHAnsi" w:hAnsiTheme="minorHAnsi" w:cstheme="minorHAnsi"/>
          <w:color w:val="auto"/>
        </w:rPr>
        <w:t>….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6750D53D" w14:textId="77777777" w:rsidR="00617926" w:rsidRPr="00374B8E" w:rsidRDefault="00F62BA1" w:rsidP="00374B8E">
      <w:pPr>
        <w:pStyle w:val="Default"/>
        <w:ind w:firstLine="567"/>
        <w:rPr>
          <w:rFonts w:asciiTheme="minorHAnsi" w:hAnsiTheme="minorHAnsi" w:cstheme="minorHAnsi"/>
          <w:color w:val="auto"/>
          <w:sz w:val="16"/>
          <w:szCs w:val="16"/>
        </w:rPr>
      </w:pPr>
      <w:r w:rsidRPr="00374B8E">
        <w:rPr>
          <w:rFonts w:asciiTheme="minorHAnsi" w:hAnsiTheme="minorHAnsi" w:cstheme="minorHAnsi"/>
          <w:color w:val="auto"/>
        </w:rPr>
        <w:t>Pełna nazwa WNIOSKODAWCY</w:t>
      </w:r>
    </w:p>
    <w:p w14:paraId="23117568" w14:textId="77777777" w:rsidR="00B465F6" w:rsidRPr="00374B8E" w:rsidRDefault="003B5BB2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F62BA1" w:rsidRPr="00374B8E">
        <w:rPr>
          <w:rFonts w:asciiTheme="minorHAnsi" w:hAnsiTheme="minorHAnsi" w:cstheme="minorHAnsi"/>
          <w:color w:val="auto"/>
          <w:sz w:val="20"/>
          <w:szCs w:val="20"/>
        </w:rPr>
        <w:t xml:space="preserve">Właściciel instalacji/systemu </w:t>
      </w:r>
    </w:p>
    <w:p w14:paraId="6FD1CE00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5ED8D12E" w14:textId="77777777" w:rsidR="0071609F" w:rsidRPr="00374B8E" w:rsidRDefault="0071609F" w:rsidP="00374B8E">
      <w:pPr>
        <w:pStyle w:val="Default"/>
        <w:rPr>
          <w:rFonts w:asciiTheme="minorHAnsi" w:hAnsiTheme="minorHAnsi" w:cstheme="minorHAnsi"/>
          <w:color w:val="auto"/>
          <w:sz w:val="32"/>
          <w:szCs w:val="32"/>
        </w:rPr>
      </w:pP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374B8E">
        <w:rPr>
          <w:rFonts w:asciiTheme="minorHAnsi" w:hAnsiTheme="minorHAnsi" w:cstheme="minorHAnsi"/>
          <w:color w:val="auto"/>
          <w:sz w:val="36"/>
          <w:szCs w:val="36"/>
        </w:rPr>
        <w:tab/>
      </w:r>
      <w:proofErr w:type="spellStart"/>
      <w:r w:rsidRPr="00374B8E">
        <w:rPr>
          <w:rFonts w:asciiTheme="minorHAnsi" w:hAnsiTheme="minorHAnsi" w:cstheme="minorHAnsi"/>
          <w:color w:val="auto"/>
          <w:sz w:val="32"/>
          <w:szCs w:val="32"/>
        </w:rPr>
        <w:t>Synthos</w:t>
      </w:r>
      <w:proofErr w:type="spellEnd"/>
      <w:r w:rsidRPr="00374B8E">
        <w:rPr>
          <w:rFonts w:asciiTheme="minorHAnsi" w:hAnsiTheme="minorHAnsi" w:cstheme="minorHAnsi"/>
          <w:color w:val="auto"/>
          <w:sz w:val="32"/>
          <w:szCs w:val="32"/>
        </w:rPr>
        <w:t xml:space="preserve"> Dwory 7 Sp. z o.o. Sp. J.</w:t>
      </w:r>
    </w:p>
    <w:p w14:paraId="3EDDC33A" w14:textId="77777777" w:rsidR="0071609F" w:rsidRPr="00C878E1" w:rsidRDefault="0071609F" w:rsidP="00374B8E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74B8E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>32-600 Oświęcim</w:t>
      </w:r>
    </w:p>
    <w:p w14:paraId="5C976907" w14:textId="77777777" w:rsidR="0071609F" w:rsidRPr="00C878E1" w:rsidRDefault="0071609F" w:rsidP="00374B8E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ab/>
      </w:r>
      <w:r w:rsidR="00E25B05" w:rsidRPr="00C878E1">
        <w:rPr>
          <w:rFonts w:asciiTheme="minorHAnsi" w:hAnsiTheme="minorHAnsi" w:cstheme="minorHAnsi"/>
          <w:color w:val="auto"/>
          <w:sz w:val="28"/>
          <w:szCs w:val="28"/>
        </w:rPr>
        <w:t>u</w:t>
      </w:r>
      <w:r w:rsidRPr="00C878E1">
        <w:rPr>
          <w:rFonts w:asciiTheme="minorHAnsi" w:hAnsiTheme="minorHAnsi" w:cstheme="minorHAnsi"/>
          <w:color w:val="auto"/>
          <w:sz w:val="28"/>
          <w:szCs w:val="28"/>
        </w:rPr>
        <w:t>l. Chemików 1</w:t>
      </w:r>
    </w:p>
    <w:p w14:paraId="37A50D08" w14:textId="77777777" w:rsidR="00617926" w:rsidRPr="00374B8E" w:rsidRDefault="00617926" w:rsidP="00374B8E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51F1BD6D" w14:textId="77777777" w:rsidR="0071609F" w:rsidRPr="00374B8E" w:rsidRDefault="0071609F" w:rsidP="00374B8E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41FCF06A" w14:textId="77777777" w:rsidR="0071609F" w:rsidRPr="00374B8E" w:rsidRDefault="0071609F" w:rsidP="00374B8E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1F9FE8FA" w14:textId="77777777" w:rsidR="003B5BB2" w:rsidRPr="00374B8E" w:rsidRDefault="00F62BA1" w:rsidP="00374B8E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374B8E">
        <w:rPr>
          <w:rFonts w:asciiTheme="minorHAnsi" w:hAnsiTheme="minorHAnsi" w:cstheme="minorHAnsi"/>
          <w:b/>
          <w:bCs/>
          <w:color w:val="auto"/>
          <w:sz w:val="36"/>
          <w:szCs w:val="36"/>
        </w:rPr>
        <w:t xml:space="preserve">WNIOSEK O WYDANIE POZWOLENIA NA </w:t>
      </w:r>
      <w:r w:rsidR="00BA2B54" w:rsidRPr="00374B8E">
        <w:rPr>
          <w:rFonts w:asciiTheme="minorHAnsi" w:hAnsiTheme="minorHAnsi" w:cstheme="minorHAnsi"/>
          <w:b/>
          <w:bCs/>
          <w:color w:val="auto"/>
          <w:sz w:val="36"/>
          <w:szCs w:val="36"/>
        </w:rPr>
        <w:t>PODANIE NAPIĘCIA</w:t>
      </w:r>
    </w:p>
    <w:p w14:paraId="54B989D3" w14:textId="77777777" w:rsidR="00B465F6" w:rsidRPr="00374B8E" w:rsidRDefault="00BA2B54" w:rsidP="00374B8E">
      <w:pPr>
        <w:pStyle w:val="Default"/>
        <w:jc w:val="center"/>
        <w:rPr>
          <w:rFonts w:asciiTheme="minorHAnsi" w:hAnsiTheme="minorHAnsi" w:cstheme="minorHAnsi"/>
          <w:color w:val="auto"/>
          <w:sz w:val="52"/>
          <w:szCs w:val="52"/>
        </w:rPr>
      </w:pPr>
      <w:r w:rsidRPr="00374B8E">
        <w:rPr>
          <w:rFonts w:asciiTheme="minorHAnsi" w:hAnsiTheme="minorHAnsi" w:cstheme="minorHAnsi"/>
          <w:b/>
          <w:bCs/>
          <w:color w:val="auto"/>
          <w:sz w:val="52"/>
          <w:szCs w:val="52"/>
        </w:rPr>
        <w:t>E</w:t>
      </w:r>
      <w:r w:rsidR="00F62BA1" w:rsidRPr="00374B8E">
        <w:rPr>
          <w:rFonts w:asciiTheme="minorHAnsi" w:hAnsiTheme="minorHAnsi" w:cstheme="minorHAnsi"/>
          <w:b/>
          <w:bCs/>
          <w:color w:val="auto"/>
          <w:sz w:val="52"/>
          <w:szCs w:val="52"/>
        </w:rPr>
        <w:t>ON</w:t>
      </w:r>
    </w:p>
    <w:p w14:paraId="6CE936AC" w14:textId="77777777" w:rsidR="003B5BB2" w:rsidRPr="00374B8E" w:rsidRDefault="00F62BA1" w:rsidP="00374B8E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374B8E">
        <w:rPr>
          <w:rFonts w:asciiTheme="minorHAnsi" w:hAnsiTheme="minorHAnsi" w:cstheme="minorHAnsi"/>
          <w:b/>
          <w:bCs/>
          <w:color w:val="auto"/>
          <w:sz w:val="32"/>
          <w:szCs w:val="32"/>
        </w:rPr>
        <w:t>dotyczący instalacji odbiorczych, nowych instalacji dystrybucyjnych</w:t>
      </w:r>
      <w:r w:rsidR="00DE3071" w:rsidRPr="00374B8E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i</w:t>
      </w:r>
      <w:r w:rsidR="00E25B05" w:rsidRPr="00374B8E">
        <w:rPr>
          <w:rFonts w:asciiTheme="minorHAnsi" w:hAnsiTheme="minorHAnsi" w:cstheme="minorHAnsi"/>
          <w:b/>
          <w:bCs/>
          <w:color w:val="auto"/>
          <w:sz w:val="32"/>
          <w:szCs w:val="32"/>
        </w:rPr>
        <w:t> </w:t>
      </w:r>
      <w:r w:rsidR="00DE3071" w:rsidRPr="00374B8E">
        <w:rPr>
          <w:rFonts w:asciiTheme="minorHAnsi" w:hAnsiTheme="minorHAnsi" w:cstheme="minorHAnsi"/>
          <w:b/>
          <w:bCs/>
          <w:color w:val="auto"/>
          <w:sz w:val="32"/>
          <w:szCs w:val="32"/>
        </w:rPr>
        <w:t>modułów wytwarzania energii</w:t>
      </w:r>
    </w:p>
    <w:p w14:paraId="49E34837" w14:textId="77777777" w:rsidR="00B465F6" w:rsidRPr="00374B8E" w:rsidRDefault="003B5BB2" w:rsidP="00374B8E">
      <w:pPr>
        <w:pStyle w:val="Default"/>
        <w:rPr>
          <w:rFonts w:asciiTheme="minorHAnsi" w:hAnsiTheme="minorHAnsi" w:cstheme="minorHAnsi"/>
          <w:color w:val="auto"/>
          <w:sz w:val="25"/>
          <w:szCs w:val="25"/>
        </w:rPr>
      </w:pPr>
      <w:r w:rsidRPr="00374B8E">
        <w:rPr>
          <w:rFonts w:asciiTheme="minorHAnsi" w:hAnsiTheme="minorHAnsi" w:cstheme="minorHAnsi"/>
          <w:b/>
          <w:bCs/>
          <w:color w:val="auto"/>
          <w:sz w:val="32"/>
          <w:szCs w:val="32"/>
        </w:rPr>
        <w:br w:type="page"/>
      </w:r>
      <w:r w:rsidR="00F62BA1" w:rsidRPr="00374B8E">
        <w:rPr>
          <w:rFonts w:asciiTheme="minorHAnsi" w:hAnsiTheme="minorHAnsi" w:cstheme="minorHAnsi"/>
          <w:b/>
          <w:bCs/>
          <w:color w:val="auto"/>
          <w:sz w:val="25"/>
          <w:szCs w:val="25"/>
        </w:rPr>
        <w:lastRenderedPageBreak/>
        <w:t>1. Informacje dotyczące WNIOSKU</w:t>
      </w:r>
    </w:p>
    <w:p w14:paraId="2F5636D4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9823C7C" w14:textId="77777777" w:rsidR="00647A25" w:rsidRPr="00374B8E" w:rsidRDefault="00647A25" w:rsidP="00374B8E">
      <w:pPr>
        <w:pStyle w:val="Default"/>
        <w:numPr>
          <w:ilvl w:val="1"/>
          <w:numId w:val="48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Zgodnie z postanowieniami:</w:t>
      </w:r>
    </w:p>
    <w:p w14:paraId="34570FE1" w14:textId="77777777" w:rsidR="00647A25" w:rsidRPr="00374B8E" w:rsidRDefault="00647A25" w:rsidP="00374B8E">
      <w:pPr>
        <w:pStyle w:val="Default"/>
        <w:numPr>
          <w:ilvl w:val="0"/>
          <w:numId w:val="49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Rozporządzenia Komisji (UE) 2016/631 z dnia 14 kwietnia 2016 roku, ustanawiającego kodeks sieci określający wymogi dotyczące przyłączenia odbioru (dalej: NC </w:t>
      </w:r>
      <w:proofErr w:type="spellStart"/>
      <w:r w:rsidRPr="00374B8E">
        <w:rPr>
          <w:rFonts w:asciiTheme="minorHAnsi" w:hAnsiTheme="minorHAnsi" w:cstheme="minorHAnsi"/>
          <w:color w:val="auto"/>
        </w:rPr>
        <w:t>RfG</w:t>
      </w:r>
      <w:proofErr w:type="spellEnd"/>
      <w:r w:rsidRPr="00374B8E">
        <w:rPr>
          <w:rFonts w:asciiTheme="minorHAnsi" w:hAnsiTheme="minorHAnsi" w:cstheme="minorHAnsi"/>
          <w:color w:val="auto"/>
        </w:rPr>
        <w:t>), procedura pozwolenia na użytkowanie na potrzeby przyłączenia instalacji wytwórczej przyłączanej do systemu dystrybucyjnego oraz:</w:t>
      </w:r>
    </w:p>
    <w:p w14:paraId="0B08F260" w14:textId="77777777" w:rsidR="00E25B05" w:rsidRPr="00374B8E" w:rsidRDefault="00647A25" w:rsidP="00374B8E">
      <w:pPr>
        <w:pStyle w:val="Default"/>
        <w:numPr>
          <w:ilvl w:val="0"/>
          <w:numId w:val="49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Rozporządzenia Komisji (UE) 2016/1388 z dnia 17 sierpnia 2016 roku, ustanawiającego kodeks sieci określający wymogi dotyczące przyłączenia odbioru (dalej: NC DC), procedura pozwolenia na użytkowanie na potrzeby przyłączenia instalacji odbiorczej przyłączanej do systemu dystrybucyjnego </w:t>
      </w:r>
    </w:p>
    <w:p w14:paraId="7146F2DC" w14:textId="77777777" w:rsidR="00647A25" w:rsidRPr="00374B8E" w:rsidRDefault="00E25B05" w:rsidP="00374B8E">
      <w:pPr>
        <w:pStyle w:val="Default"/>
        <w:ind w:left="420"/>
        <w:jc w:val="both"/>
        <w:rPr>
          <w:rFonts w:asciiTheme="minorHAnsi" w:hAnsiTheme="minorHAnsi" w:cstheme="minorHAnsi"/>
          <w:color w:val="auto"/>
        </w:rPr>
      </w:pPr>
      <w:bookmarkStart w:id="0" w:name="_Hlk48631329"/>
      <w:r w:rsidRPr="00374B8E">
        <w:rPr>
          <w:rFonts w:asciiTheme="minorHAnsi" w:hAnsiTheme="minorHAnsi" w:cstheme="minorHAnsi"/>
          <w:color w:val="auto"/>
        </w:rPr>
        <w:t xml:space="preserve">procedura pozwolenia na użytkowanie na potrzeby przyłączenia instalacji </w:t>
      </w:r>
      <w:bookmarkEnd w:id="0"/>
      <w:r w:rsidR="00647A25" w:rsidRPr="00374B8E">
        <w:rPr>
          <w:rFonts w:asciiTheme="minorHAnsi" w:hAnsiTheme="minorHAnsi" w:cstheme="minorHAnsi"/>
          <w:color w:val="auto"/>
        </w:rPr>
        <w:t>obejmuje:</w:t>
      </w:r>
    </w:p>
    <w:p w14:paraId="49DFE5A5" w14:textId="77777777" w:rsidR="00647A25" w:rsidRPr="00374B8E" w:rsidRDefault="00647A25" w:rsidP="00374B8E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  <w:u w:val="single"/>
        </w:rPr>
      </w:pPr>
      <w:r w:rsidRPr="00374B8E">
        <w:rPr>
          <w:rFonts w:asciiTheme="minorHAnsi" w:hAnsiTheme="minorHAnsi" w:cstheme="minorHAnsi"/>
          <w:color w:val="auto"/>
        </w:rPr>
        <w:t xml:space="preserve">- </w:t>
      </w:r>
      <w:r w:rsidRPr="00374B8E">
        <w:rPr>
          <w:rFonts w:asciiTheme="minorHAnsi" w:hAnsiTheme="minorHAnsi" w:cstheme="minorHAnsi"/>
          <w:color w:val="auto"/>
          <w:u w:val="single"/>
        </w:rPr>
        <w:t>pozwolenie na podanie napięcia EON,</w:t>
      </w:r>
    </w:p>
    <w:p w14:paraId="2D79D15F" w14:textId="77777777" w:rsidR="00647A25" w:rsidRPr="00374B8E" w:rsidRDefault="00647A25" w:rsidP="00374B8E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- tymczasowe pozwolenie na użytkowanie ION,</w:t>
      </w:r>
    </w:p>
    <w:p w14:paraId="3561E89A" w14:textId="77777777" w:rsidR="00647A25" w:rsidRPr="0034180A" w:rsidRDefault="00647A25" w:rsidP="0034180A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  <w:u w:val="single"/>
        </w:rPr>
      </w:pPr>
      <w:r w:rsidRPr="00374B8E">
        <w:rPr>
          <w:rFonts w:asciiTheme="minorHAnsi" w:hAnsiTheme="minorHAnsi" w:cstheme="minorHAnsi"/>
          <w:color w:val="auto"/>
        </w:rPr>
        <w:t>- ostateczne pozwolenie na użytkowanie FON,</w:t>
      </w:r>
    </w:p>
    <w:p w14:paraId="0825338A" w14:textId="77777777" w:rsidR="00B465F6" w:rsidRPr="00374B8E" w:rsidRDefault="00B465F6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</w:p>
    <w:p w14:paraId="1636F593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1.2. </w:t>
      </w:r>
      <w:r w:rsidRPr="00374B8E">
        <w:rPr>
          <w:rFonts w:asciiTheme="minorHAnsi" w:hAnsiTheme="minorHAnsi" w:cstheme="minorHAnsi"/>
          <w:color w:val="auto"/>
        </w:rPr>
        <w:t xml:space="preserve">Informacje zawarte we WNIOSKU o wydanie pozwolenia na </w:t>
      </w:r>
      <w:r w:rsidR="00BA2B54" w:rsidRPr="00374B8E">
        <w:rPr>
          <w:rFonts w:asciiTheme="minorHAnsi" w:hAnsiTheme="minorHAnsi" w:cstheme="minorHAnsi"/>
          <w:color w:val="auto"/>
        </w:rPr>
        <w:t>podanie napięcia</w:t>
      </w:r>
      <w:r w:rsidRPr="00374B8E">
        <w:rPr>
          <w:rFonts w:asciiTheme="minorHAnsi" w:hAnsiTheme="minorHAnsi" w:cstheme="minorHAnsi"/>
          <w:color w:val="auto"/>
        </w:rPr>
        <w:t xml:space="preserve"> </w:t>
      </w:r>
      <w:r w:rsidR="00BA2B54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>ON będą podstawą do podjęcia decyzji o możliwości wydania przez O</w:t>
      </w:r>
      <w:r w:rsidR="009F158D" w:rsidRPr="00374B8E">
        <w:rPr>
          <w:rFonts w:asciiTheme="minorHAnsi" w:hAnsiTheme="minorHAnsi" w:cstheme="minorHAnsi"/>
          <w:color w:val="auto"/>
        </w:rPr>
        <w:t>S</w:t>
      </w:r>
      <w:r w:rsidR="0071609F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</w:t>
      </w:r>
      <w:r w:rsidR="00BA2B54" w:rsidRPr="00374B8E">
        <w:rPr>
          <w:rFonts w:asciiTheme="minorHAnsi" w:hAnsiTheme="minorHAnsi" w:cstheme="minorHAnsi"/>
          <w:color w:val="auto"/>
        </w:rPr>
        <w:t>pozwolenia na podanie napięcia EON.</w:t>
      </w:r>
    </w:p>
    <w:p w14:paraId="5577C3F8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6EA5EA71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1.3. </w:t>
      </w:r>
      <w:r w:rsidRPr="00374B8E">
        <w:rPr>
          <w:rFonts w:asciiTheme="minorHAnsi" w:hAnsiTheme="minorHAnsi" w:cstheme="minorHAnsi"/>
          <w:color w:val="auto"/>
        </w:rPr>
        <w:t>W przypadku, gdy WNIOSEK jest niekompletny, to jest w szczególności informacje podane przez WNIOSKODAWCĘ, w tym dokumenty dołączone do WNIOSKU, są niepoprawnie wypełnione, zawierają niepełne informacje, są nieczytelne, niejasne, WNIOSKODAWCA będzie zobowiązany uzupełnić WNIOSEK w terminie 14 dni licząc od dnia otrzymania wezwania, w</w:t>
      </w:r>
      <w:r w:rsidR="00BA2B54" w:rsidRPr="00374B8E">
        <w:rPr>
          <w:rFonts w:asciiTheme="minorHAnsi" w:hAnsiTheme="minorHAnsi" w:cstheme="minorHAnsi"/>
          <w:color w:val="auto"/>
        </w:rPr>
        <w:t> </w:t>
      </w:r>
      <w:r w:rsidRPr="00374B8E">
        <w:rPr>
          <w:rFonts w:asciiTheme="minorHAnsi" w:hAnsiTheme="minorHAnsi" w:cstheme="minorHAnsi"/>
          <w:color w:val="auto"/>
        </w:rPr>
        <w:t>sposób pozwalający uznać go za kompletny.</w:t>
      </w:r>
    </w:p>
    <w:p w14:paraId="6E1FD9B9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56F084F8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1.4. </w:t>
      </w:r>
      <w:r w:rsidRPr="00374B8E">
        <w:rPr>
          <w:rFonts w:asciiTheme="minorHAnsi" w:hAnsiTheme="minorHAnsi" w:cstheme="minorHAnsi"/>
          <w:color w:val="auto"/>
        </w:rPr>
        <w:t>Dostarczony przez WNIOSKODAWCĘ i nieuzupełniony przez niego w wyznaczonym terminie WNIOSEK uznaje się za niekompletny. WNIOSEK niekompletny pozostawia się bez rozpatrzenia.</w:t>
      </w:r>
    </w:p>
    <w:p w14:paraId="6429F42F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3889A3F7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1.5. </w:t>
      </w:r>
      <w:r w:rsidRPr="00374B8E">
        <w:rPr>
          <w:rFonts w:asciiTheme="minorHAnsi" w:hAnsiTheme="minorHAnsi" w:cstheme="minorHAnsi"/>
          <w:color w:val="auto"/>
        </w:rPr>
        <w:t>WNIOSKODAWCA zamieszcza na kopercie lub przesyłce wyraźny dopisek „</w:t>
      </w:r>
      <w:r w:rsidRPr="00374B8E">
        <w:rPr>
          <w:rFonts w:asciiTheme="minorHAnsi" w:hAnsiTheme="minorHAnsi" w:cstheme="minorHAnsi"/>
          <w:i/>
          <w:iCs/>
          <w:color w:val="auto"/>
        </w:rPr>
        <w:t xml:space="preserve">Wniosek o wydanie </w:t>
      </w:r>
      <w:r w:rsidR="00BA2B54" w:rsidRPr="00374B8E">
        <w:rPr>
          <w:rFonts w:asciiTheme="minorHAnsi" w:hAnsiTheme="minorHAnsi" w:cstheme="minorHAnsi"/>
          <w:i/>
          <w:iCs/>
          <w:color w:val="auto"/>
        </w:rPr>
        <w:t>pozwolenia na podanie napięcia EON</w:t>
      </w:r>
      <w:r w:rsidR="009F158D" w:rsidRPr="00374B8E">
        <w:rPr>
          <w:rFonts w:asciiTheme="minorHAnsi" w:hAnsiTheme="minorHAnsi" w:cstheme="minorHAnsi"/>
          <w:i/>
          <w:iCs/>
          <w:color w:val="auto"/>
        </w:rPr>
        <w:t>”</w:t>
      </w:r>
      <w:r w:rsidRPr="00374B8E">
        <w:rPr>
          <w:rFonts w:asciiTheme="minorHAnsi" w:hAnsiTheme="minorHAnsi" w:cstheme="minorHAnsi"/>
          <w:color w:val="auto"/>
        </w:rPr>
        <w:t xml:space="preserve"> dla instalacji odbiorczej / instalacji dystrybucyjnej</w:t>
      </w:r>
      <w:r w:rsidR="00DE3071" w:rsidRPr="00374B8E">
        <w:rPr>
          <w:rFonts w:asciiTheme="minorHAnsi" w:hAnsiTheme="minorHAnsi" w:cstheme="minorHAnsi"/>
          <w:color w:val="auto"/>
        </w:rPr>
        <w:t xml:space="preserve"> / modułów wytwarzania energii</w:t>
      </w:r>
      <w:r w:rsidR="009F158D" w:rsidRPr="00374B8E">
        <w:rPr>
          <w:rFonts w:asciiTheme="minorHAnsi" w:hAnsiTheme="minorHAnsi" w:cstheme="minorHAnsi"/>
          <w:color w:val="auto"/>
        </w:rPr>
        <w:t>.</w:t>
      </w:r>
    </w:p>
    <w:p w14:paraId="1363FBFF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7DC72120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1.6. </w:t>
      </w:r>
      <w:r w:rsidRPr="00374B8E">
        <w:rPr>
          <w:rFonts w:asciiTheme="minorHAnsi" w:hAnsiTheme="minorHAnsi" w:cstheme="minorHAnsi"/>
          <w:color w:val="auto"/>
        </w:rPr>
        <w:t>Jeśli informacje dostarczone przez WNIOSKODAWCĘ ulegną zmianie w trakcie procedowania niniejszego WNIOSKU, jest on zobowiązany do niezwłocznego poinformowania OS</w:t>
      </w:r>
      <w:r w:rsidR="00B52E10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o tych zmianach dostarczając aktualne dokumenty.</w:t>
      </w:r>
    </w:p>
    <w:p w14:paraId="5B4ED15E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79C2F004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1.7. </w:t>
      </w:r>
      <w:r w:rsidRPr="00374B8E">
        <w:rPr>
          <w:rFonts w:asciiTheme="minorHAnsi" w:hAnsiTheme="minorHAnsi" w:cstheme="minorHAnsi"/>
          <w:color w:val="auto"/>
        </w:rPr>
        <w:t>Wypełniony WNIOSEK wraz z załączonymi dokumentami należy przesłać lub dostarczyć na adres:</w:t>
      </w:r>
      <w:r w:rsidR="003B5BB2" w:rsidRPr="00374B8E">
        <w:rPr>
          <w:rFonts w:asciiTheme="minorHAnsi" w:hAnsiTheme="minorHAnsi" w:cstheme="minorHAnsi"/>
          <w:color w:val="auto"/>
        </w:rPr>
        <w:t xml:space="preserve"> Oświęcim 32-600, ul. Chemików 1</w:t>
      </w:r>
      <w:r w:rsidR="00B52E10" w:rsidRPr="00374B8E">
        <w:rPr>
          <w:rFonts w:asciiTheme="minorHAnsi" w:hAnsiTheme="minorHAnsi" w:cstheme="minorHAnsi"/>
          <w:color w:val="auto"/>
        </w:rPr>
        <w:t>.</w:t>
      </w:r>
    </w:p>
    <w:p w14:paraId="467EC6B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089AE8C0" w14:textId="77777777" w:rsidR="00BA2B54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1.8. </w:t>
      </w:r>
      <w:r w:rsidR="00BA2B54" w:rsidRPr="00374B8E">
        <w:rPr>
          <w:rFonts w:asciiTheme="minorHAnsi" w:hAnsiTheme="minorHAnsi" w:cstheme="minorHAnsi"/>
        </w:rPr>
        <w:t>Elementem niezbędnym do wydania pozwolenia EON jest wejście w życie umowy/aneksu do umowy o świadczenie usług dystrybucji energii elektrycznej co najmniej na pobór energii z</w:t>
      </w:r>
      <w:r w:rsidR="00E25B05" w:rsidRPr="00374B8E">
        <w:rPr>
          <w:rFonts w:asciiTheme="minorHAnsi" w:hAnsiTheme="minorHAnsi" w:cstheme="minorHAnsi"/>
        </w:rPr>
        <w:t> </w:t>
      </w:r>
      <w:r w:rsidR="00BA2B54" w:rsidRPr="00374B8E">
        <w:rPr>
          <w:rFonts w:asciiTheme="minorHAnsi" w:hAnsiTheme="minorHAnsi" w:cstheme="minorHAnsi"/>
        </w:rPr>
        <w:t>sieci.</w:t>
      </w:r>
    </w:p>
    <w:p w14:paraId="39DFC80B" w14:textId="77777777" w:rsidR="003B5BB2" w:rsidRPr="00374B8E" w:rsidRDefault="003B5BB2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90A33F9" w14:textId="77777777" w:rsidR="003B5BB2" w:rsidRPr="00374B8E" w:rsidRDefault="00F62BA1" w:rsidP="00374B8E">
      <w:pPr>
        <w:pStyle w:val="Default"/>
        <w:ind w:left="426" w:hanging="426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 xml:space="preserve">1.9. </w:t>
      </w:r>
      <w:r w:rsidRPr="00374B8E">
        <w:rPr>
          <w:rFonts w:asciiTheme="minorHAnsi" w:hAnsiTheme="minorHAnsi" w:cstheme="minorHAnsi"/>
          <w:color w:val="auto"/>
        </w:rPr>
        <w:t xml:space="preserve">Wniosek o wydanie pozwolenia </w:t>
      </w:r>
      <w:r w:rsidR="003411B7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>ON powinien być podpisany zgodnie z zasadami reprezentacji spółki.</w:t>
      </w:r>
    </w:p>
    <w:p w14:paraId="7778B976" w14:textId="77777777" w:rsidR="00B465F6" w:rsidRPr="00374B8E" w:rsidRDefault="003B5BB2" w:rsidP="00374B8E">
      <w:pPr>
        <w:pStyle w:val="Default"/>
        <w:rPr>
          <w:rFonts w:asciiTheme="minorHAnsi" w:hAnsiTheme="minorHAnsi" w:cstheme="minorHAnsi"/>
          <w:color w:val="auto"/>
          <w:sz w:val="25"/>
          <w:szCs w:val="25"/>
        </w:rPr>
      </w:pPr>
      <w:r w:rsidRPr="00374B8E">
        <w:rPr>
          <w:rFonts w:asciiTheme="minorHAnsi" w:hAnsiTheme="minorHAnsi" w:cstheme="minorHAnsi"/>
          <w:color w:val="auto"/>
        </w:rPr>
        <w:br w:type="page"/>
      </w:r>
      <w:r w:rsidR="00F62BA1" w:rsidRPr="00374B8E">
        <w:rPr>
          <w:rFonts w:asciiTheme="minorHAnsi" w:hAnsiTheme="minorHAnsi" w:cstheme="minorHAnsi"/>
          <w:b/>
          <w:bCs/>
          <w:color w:val="auto"/>
          <w:sz w:val="25"/>
          <w:szCs w:val="25"/>
        </w:rPr>
        <w:lastRenderedPageBreak/>
        <w:t>2. Dane dotyczące WNIOSKODAWCY</w:t>
      </w:r>
      <w:r w:rsidR="00F62BA1" w:rsidRPr="00374B8E">
        <w:rPr>
          <w:rFonts w:asciiTheme="minorHAnsi" w:hAnsiTheme="minorHAnsi" w:cstheme="minorHAnsi"/>
          <w:color w:val="auto"/>
          <w:sz w:val="25"/>
          <w:szCs w:val="25"/>
        </w:rPr>
        <w:t xml:space="preserve"> </w:t>
      </w:r>
    </w:p>
    <w:p w14:paraId="6D6FD42F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762BF3B3" w14:textId="77777777" w:rsidR="00B465F6" w:rsidRPr="00374B8E" w:rsidRDefault="00F62BA1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Wypełnienie niniejszego kwestionariusza ma na celu ułatwienia kontaktów pomiędzy OS</w:t>
      </w:r>
      <w:r w:rsidR="00B52E10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oraz WNIOSKODAWCĄ.</w:t>
      </w:r>
    </w:p>
    <w:p w14:paraId="0F311823" w14:textId="77777777" w:rsidR="00B465F6" w:rsidRPr="00374B8E" w:rsidRDefault="00F62BA1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Dane należy wpisywać drukowanymi literami (dla każdej litery i cyfry została przypisana jedna kratka). Znaki interpunkcyjne należy wpisywać w oddzielnych kratkach</w:t>
      </w:r>
      <w:r w:rsidR="00E25B05" w:rsidRPr="00374B8E">
        <w:rPr>
          <w:rFonts w:asciiTheme="minorHAnsi" w:hAnsiTheme="minorHAnsi" w:cstheme="minorHAnsi"/>
          <w:color w:val="auto"/>
        </w:rPr>
        <w:t>.</w:t>
      </w:r>
    </w:p>
    <w:p w14:paraId="69779ECD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2D13FF22" w14:textId="77777777" w:rsidR="00B465F6" w:rsidRPr="00374B8E" w:rsidRDefault="00F62BA1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>2.1. Informacje ogólne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732F7AF6" w14:textId="77777777" w:rsidR="00B465F6" w:rsidRPr="00374B8E" w:rsidRDefault="00F62BA1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2.1.1. Pełna nazwa podmiotu składającego WNIOSEK</w:t>
      </w:r>
    </w:p>
    <w:p w14:paraId="7F8D37B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65F6" w:rsidRPr="00374B8E" w14:paraId="247BEC70" w14:textId="77777777" w:rsidTr="00B52E10">
        <w:trPr>
          <w:trHeight w:val="361"/>
        </w:trPr>
        <w:tc>
          <w:tcPr>
            <w:tcW w:w="0" w:type="auto"/>
          </w:tcPr>
          <w:p w14:paraId="67A0179D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B6C6AB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F03F6D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BE000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13042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93F5B5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4605E8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5D775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B8FBB6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9D2F30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281584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CE0A99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795869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41A344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21297E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418CA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BEDB1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E88A3A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0BB0BB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87D1B8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856D3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BC9E7D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191FD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E658E3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ECCCA4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7370B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B70A39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0FF0F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9C1FC6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374B8E" w14:paraId="38EAA119" w14:textId="77777777" w:rsidTr="00B52E10">
        <w:trPr>
          <w:trHeight w:val="286"/>
        </w:trPr>
        <w:tc>
          <w:tcPr>
            <w:tcW w:w="0" w:type="auto"/>
          </w:tcPr>
          <w:p w14:paraId="412A41C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29646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FC99D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A73E6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10BE38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5E3FEA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C6C39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4B7133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425B1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AE3A1B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F7FE3D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E16199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69F29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8C53A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734FB2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C52186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A404E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5D9326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E2E23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0DF1E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074B5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E3449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CA4C5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DF5B0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B408F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C7D78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A3FE95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6A57E0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B9D345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374B8E" w14:paraId="5DB6F431" w14:textId="77777777" w:rsidTr="00B52E10">
        <w:trPr>
          <w:trHeight w:val="361"/>
        </w:trPr>
        <w:tc>
          <w:tcPr>
            <w:tcW w:w="0" w:type="auto"/>
          </w:tcPr>
          <w:p w14:paraId="1C32FF8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82C70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1AF6B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78B9B5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7910B3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82627E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094FD9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48E3AB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52D490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B1700E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24977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D3638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9F28AF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E8A335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C9F5B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E4D9BB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81A9C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5A549D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6CDC7C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534587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9F4CFE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599D44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F3103E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C312DD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B750D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A46C65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DF2BF1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A5A0CE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16DA06" w14:textId="77777777" w:rsidR="00B465F6" w:rsidRPr="00374B8E" w:rsidRDefault="00B465F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4EC2D7BD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23DB42A2" w14:textId="77777777" w:rsidR="00B465F6" w:rsidRPr="00374B8E" w:rsidRDefault="00F62BA1" w:rsidP="00374B8E">
      <w:pPr>
        <w:pStyle w:val="Default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2.1.2. Siedziba i adres podmiotu składającego WNIOSEK</w:t>
      </w:r>
    </w:p>
    <w:p w14:paraId="2D97F394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39684D7B" w14:textId="77777777" w:rsidR="00B465F6" w:rsidRPr="00374B8E" w:rsidRDefault="00F62BA1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2.1.2.1. Miejscowość</w:t>
      </w:r>
    </w:p>
    <w:p w14:paraId="717143EB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52E10" w:rsidRPr="00374B8E" w14:paraId="4C694E05" w14:textId="77777777" w:rsidTr="00345CCC">
        <w:trPr>
          <w:trHeight w:val="361"/>
        </w:trPr>
        <w:tc>
          <w:tcPr>
            <w:tcW w:w="0" w:type="auto"/>
          </w:tcPr>
          <w:p w14:paraId="21477F37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E829BC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95F97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8F76B1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C90379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970204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350AC0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EA4389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2DCC2B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FE4897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33A0D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AD7B92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6A5D5D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8CA40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7CB7DF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A6A302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C831A8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25E12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3AACCB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03C09D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010AD9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09E912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3F20E5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DDC45D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C2EF17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5B0DE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3090B5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2C6864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AD88E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7EE302D5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65F0B098" w14:textId="77777777" w:rsidR="00B465F6" w:rsidRPr="00374B8E" w:rsidRDefault="00F62BA1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2.1.2.2. Ulica</w:t>
      </w:r>
    </w:p>
    <w:p w14:paraId="5DB3A3F0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52E10" w:rsidRPr="00374B8E" w14:paraId="3C4E70FB" w14:textId="77777777" w:rsidTr="00345CCC">
        <w:trPr>
          <w:trHeight w:val="361"/>
        </w:trPr>
        <w:tc>
          <w:tcPr>
            <w:tcW w:w="0" w:type="auto"/>
          </w:tcPr>
          <w:p w14:paraId="4FA51D88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6AC11A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7EBBFD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FEC5EE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FC2064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736995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A63705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999602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1C8060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75BECF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260688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D568A6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1C6898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E56337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1C0036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40D92D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D89113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427E51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F49901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9EA251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C5C6EF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6D7992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DD9919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4743B9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FE02C6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BD355B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B4AC36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3F90C0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A0D66A" w14:textId="77777777" w:rsidR="00B52E10" w:rsidRPr="00374B8E" w:rsidRDefault="00B52E10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28512A2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4CCB9D6B" w14:textId="77777777" w:rsidR="00B465F6" w:rsidRPr="00374B8E" w:rsidRDefault="00F62BA1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2.1.2.3. Poczta</w:t>
      </w:r>
      <w:r w:rsidR="00B52E10" w:rsidRPr="00374B8E">
        <w:rPr>
          <w:rFonts w:asciiTheme="minorHAnsi" w:hAnsiTheme="minorHAnsi" w:cstheme="minorHAnsi"/>
          <w:color w:val="auto"/>
        </w:rPr>
        <w:tab/>
      </w:r>
      <w:r w:rsidR="00B52E10" w:rsidRPr="00374B8E">
        <w:rPr>
          <w:rFonts w:asciiTheme="minorHAnsi" w:hAnsiTheme="minorHAnsi" w:cstheme="minorHAnsi"/>
          <w:color w:val="auto"/>
        </w:rPr>
        <w:tab/>
      </w:r>
      <w:r w:rsidR="00B52E10" w:rsidRPr="00374B8E">
        <w:rPr>
          <w:rFonts w:asciiTheme="minorHAnsi" w:hAnsiTheme="minorHAnsi" w:cstheme="minorHAnsi"/>
          <w:color w:val="auto"/>
        </w:rPr>
        <w:tab/>
      </w:r>
      <w:r w:rsidR="00B52E10" w:rsidRPr="00374B8E">
        <w:rPr>
          <w:rFonts w:asciiTheme="minorHAnsi" w:hAnsiTheme="minorHAnsi" w:cstheme="minorHAnsi"/>
          <w:color w:val="auto"/>
        </w:rPr>
        <w:tab/>
      </w:r>
      <w:r w:rsidR="00B52E10" w:rsidRPr="00374B8E">
        <w:rPr>
          <w:rFonts w:asciiTheme="minorHAnsi" w:hAnsiTheme="minorHAnsi" w:cstheme="minorHAnsi"/>
          <w:color w:val="auto"/>
        </w:rPr>
        <w:tab/>
      </w:r>
      <w:r w:rsidR="00B52E10"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 xml:space="preserve">Kod pocztowy </w:t>
      </w:r>
    </w:p>
    <w:p w14:paraId="3A62FDFE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345CCC" w:rsidRPr="00374B8E" w14:paraId="4BEAB3F4" w14:textId="77777777" w:rsidTr="00586776">
        <w:trPr>
          <w:trHeight w:val="361"/>
        </w:trPr>
        <w:tc>
          <w:tcPr>
            <w:tcW w:w="0" w:type="auto"/>
          </w:tcPr>
          <w:p w14:paraId="02B6D73D" w14:textId="77777777" w:rsidR="00345CCC" w:rsidRPr="00374B8E" w:rsidRDefault="00345CCC" w:rsidP="00374B8E">
            <w:pPr>
              <w:pStyle w:val="Default"/>
              <w:ind w:left="-8" w:firstLine="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B6BEA18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60077A2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FA5552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A811F8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C60F24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3FACD3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D5EA4D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8A6908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EC48AD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ACD67D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AD3163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4C4A60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CE3F0B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556563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1F3905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7DB352D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F9400AC" w14:textId="77777777" w:rsidR="00345CCC" w:rsidRPr="00374B8E" w:rsidRDefault="00345CCC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"/>
        <w:gridCol w:w="284"/>
        <w:gridCol w:w="425"/>
        <w:gridCol w:w="283"/>
        <w:gridCol w:w="284"/>
        <w:gridCol w:w="284"/>
      </w:tblGrid>
      <w:tr w:rsidR="00586776" w:rsidRPr="00374B8E" w14:paraId="4233EB11" w14:textId="77777777" w:rsidTr="003411B7">
        <w:trPr>
          <w:trHeight w:val="361"/>
        </w:trPr>
        <w:tc>
          <w:tcPr>
            <w:tcW w:w="283" w:type="dxa"/>
          </w:tcPr>
          <w:p w14:paraId="06067FF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84" w:type="dxa"/>
          </w:tcPr>
          <w:p w14:paraId="4267146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25" w:type="dxa"/>
          </w:tcPr>
          <w:p w14:paraId="07864A5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283" w:type="dxa"/>
          </w:tcPr>
          <w:p w14:paraId="45DF022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84" w:type="dxa"/>
          </w:tcPr>
          <w:p w14:paraId="1761CF5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5BC8D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CCDCFA7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5EA429C2" w14:textId="77777777" w:rsidR="00B465F6" w:rsidRPr="00374B8E" w:rsidRDefault="00F62BA1" w:rsidP="00374B8E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2.1.3. Nr NIP</w:t>
      </w:r>
    </w:p>
    <w:p w14:paraId="5AE2ED7D" w14:textId="77777777" w:rsidR="00586776" w:rsidRPr="00374B8E" w:rsidRDefault="00586776" w:rsidP="00374B8E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314"/>
        <w:gridCol w:w="222"/>
        <w:gridCol w:w="222"/>
        <w:gridCol w:w="314"/>
        <w:gridCol w:w="222"/>
        <w:gridCol w:w="222"/>
        <w:gridCol w:w="314"/>
        <w:gridCol w:w="222"/>
        <w:gridCol w:w="222"/>
        <w:gridCol w:w="222"/>
      </w:tblGrid>
      <w:tr w:rsidR="00586776" w:rsidRPr="00374B8E" w14:paraId="4BBF5DA4" w14:textId="77777777" w:rsidTr="003411B7">
        <w:trPr>
          <w:trHeight w:val="361"/>
        </w:trPr>
        <w:tc>
          <w:tcPr>
            <w:tcW w:w="0" w:type="auto"/>
          </w:tcPr>
          <w:p w14:paraId="4EBDB178" w14:textId="77777777" w:rsidR="00586776" w:rsidRPr="00374B8E" w:rsidRDefault="00586776" w:rsidP="00374B8E">
            <w:pPr>
              <w:pStyle w:val="Default"/>
              <w:ind w:left="-8" w:firstLine="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E4E395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9FB666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951B9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3F4F7DE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9D631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EFBD0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5733948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D6CB5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44054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7B8B36A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BC97F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1F670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077832F9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29483E7E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53923EEA" w14:textId="77777777" w:rsidR="00B465F6" w:rsidRPr="00374B8E" w:rsidRDefault="00F62BA1" w:rsidP="00374B8E">
      <w:pPr>
        <w:pStyle w:val="Default"/>
        <w:numPr>
          <w:ilvl w:val="1"/>
          <w:numId w:val="17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2.1.4. KRS</w:t>
      </w:r>
    </w:p>
    <w:p w14:paraId="2C847A5D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586776" w:rsidRPr="00374B8E" w14:paraId="7AC230DC" w14:textId="77777777" w:rsidTr="00586776">
        <w:trPr>
          <w:trHeight w:val="351"/>
        </w:trPr>
        <w:tc>
          <w:tcPr>
            <w:tcW w:w="0" w:type="auto"/>
          </w:tcPr>
          <w:p w14:paraId="7157161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F6E45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A3C19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4696B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10FB2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8070D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76E31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F2DF8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75B5F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D213C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4E883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CCCA2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73ECA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4B464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D493D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38B53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8BC5B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2B9CD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2CF53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C91F2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BC9D3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E7455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5C84C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5DD20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C4E4DC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0B785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150E7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4D8585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586776" w:rsidRPr="00374B8E" w14:paraId="1FCC70A1" w14:textId="77777777" w:rsidTr="00586776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62A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EE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7BB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393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74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753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EDE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C8F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132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A93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977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81D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747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BF0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9EA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D71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5B3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AF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1AD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786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08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1CB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A01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D67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CC947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67F31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E5A81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66EB2C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01099427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67855077" w14:textId="77777777" w:rsidR="00B465F6" w:rsidRPr="00374B8E" w:rsidRDefault="00F62BA1" w:rsidP="00374B8E">
      <w:pPr>
        <w:pStyle w:val="Default"/>
        <w:numPr>
          <w:ilvl w:val="1"/>
          <w:numId w:val="18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>2.2. Kontakt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006CDD32" w14:textId="77777777" w:rsidR="00B465F6" w:rsidRPr="00374B8E" w:rsidRDefault="00F62BA1" w:rsidP="00374B8E">
      <w:pPr>
        <w:pStyle w:val="Default"/>
        <w:numPr>
          <w:ilvl w:val="1"/>
          <w:numId w:val="18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2.2.1. Nr telefonu </w:t>
      </w:r>
    </w:p>
    <w:p w14:paraId="6B6E7EAF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86776" w:rsidRPr="00374B8E" w14:paraId="09274351" w14:textId="77777777" w:rsidTr="00586776">
        <w:trPr>
          <w:trHeight w:val="361"/>
        </w:trPr>
        <w:tc>
          <w:tcPr>
            <w:tcW w:w="0" w:type="auto"/>
          </w:tcPr>
          <w:p w14:paraId="08FEF04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544D4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2557D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A78BA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A64B0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98596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AB924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18566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B8BE9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74474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E0216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6E2A6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5CD3C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34915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B99F7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424E3EE9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4ED04B3B" w14:textId="77777777" w:rsidR="00B465F6" w:rsidRPr="00374B8E" w:rsidRDefault="00F62BA1" w:rsidP="00374B8E">
      <w:pPr>
        <w:pStyle w:val="Default"/>
        <w:numPr>
          <w:ilvl w:val="1"/>
          <w:numId w:val="19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2.2.2. Adres e-mail WNIOSKODAWCY </w:t>
      </w:r>
    </w:p>
    <w:p w14:paraId="27E3076D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86776" w:rsidRPr="00374B8E" w14:paraId="116D1165" w14:textId="77777777" w:rsidTr="003411B7">
        <w:trPr>
          <w:trHeight w:val="351"/>
        </w:trPr>
        <w:tc>
          <w:tcPr>
            <w:tcW w:w="0" w:type="auto"/>
          </w:tcPr>
          <w:p w14:paraId="4BA0B72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9EB20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216BA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2A96F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ED6FC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E5B8B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EB86A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9A073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13B28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B5C8E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E82AA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B9C52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CE2E2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CC9F9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12A05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9E36E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ADC53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74964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B5982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99F34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166A4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F7A87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07B1E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41CE3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916E1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39858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C57592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B3C4BD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3363CD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2C9C84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213EA5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111A9B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DA9362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F8FAAD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59911A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C472BE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2041118E" w14:textId="77777777" w:rsidR="00B465F6" w:rsidRPr="00374B8E" w:rsidRDefault="00F62BA1" w:rsidP="00374B8E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lastRenderedPageBreak/>
        <w:t>2.3. Osoba upoważniona do kontaktów w sprawie przedmiotowego wniosku (zakres umocowania zawiera pełnomocnictwo – załącznik Nr …</w:t>
      </w:r>
      <w:r w:rsidR="00586776" w:rsidRPr="00374B8E">
        <w:rPr>
          <w:rFonts w:asciiTheme="minorHAnsi" w:hAnsiTheme="minorHAnsi" w:cstheme="minorHAnsi"/>
          <w:b/>
          <w:bCs/>
          <w:color w:val="auto"/>
        </w:rPr>
        <w:t>…</w:t>
      </w:r>
      <w:r w:rsidRPr="00374B8E">
        <w:rPr>
          <w:rFonts w:asciiTheme="minorHAnsi" w:hAnsiTheme="minorHAnsi" w:cstheme="minorHAnsi"/>
          <w:b/>
          <w:bCs/>
          <w:color w:val="auto"/>
        </w:rPr>
        <w:t xml:space="preserve"> do WNIOSKU)</w:t>
      </w:r>
    </w:p>
    <w:p w14:paraId="7B4B4176" w14:textId="77777777" w:rsidR="00B465F6" w:rsidRPr="00374B8E" w:rsidRDefault="00F62BA1" w:rsidP="00374B8E">
      <w:pPr>
        <w:pStyle w:val="Default"/>
        <w:numPr>
          <w:ilvl w:val="1"/>
          <w:numId w:val="20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2.3.1. Imię</w:t>
      </w:r>
    </w:p>
    <w:p w14:paraId="111B33A5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586776" w:rsidRPr="00374B8E" w14:paraId="32263CD2" w14:textId="77777777" w:rsidTr="003411B7">
        <w:trPr>
          <w:trHeight w:val="361"/>
        </w:trPr>
        <w:tc>
          <w:tcPr>
            <w:tcW w:w="0" w:type="auto"/>
          </w:tcPr>
          <w:p w14:paraId="5B990A72" w14:textId="77777777" w:rsidR="00586776" w:rsidRPr="00374B8E" w:rsidRDefault="00586776" w:rsidP="00374B8E">
            <w:pPr>
              <w:pStyle w:val="Default"/>
              <w:ind w:left="-8" w:firstLine="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932988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5120FB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F2B54D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223D89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9FA68E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C5841A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69D6A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5C8C3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7C527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740DA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3B812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D585D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7C3B16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F37464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C4D90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3C78E7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9B0E3F7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7FF7FFB4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68199E2A" w14:textId="77777777" w:rsidR="00586776" w:rsidRPr="00374B8E" w:rsidRDefault="00586776" w:rsidP="00374B8E">
      <w:pPr>
        <w:pStyle w:val="Default"/>
        <w:numPr>
          <w:ilvl w:val="1"/>
          <w:numId w:val="21"/>
        </w:numPr>
        <w:rPr>
          <w:rFonts w:asciiTheme="minorHAnsi" w:hAnsiTheme="minorHAnsi" w:cstheme="minorHAnsi"/>
          <w:color w:val="auto"/>
        </w:rPr>
      </w:pPr>
    </w:p>
    <w:p w14:paraId="39D5A22D" w14:textId="77777777" w:rsidR="00B465F6" w:rsidRPr="00374B8E" w:rsidRDefault="00F62BA1" w:rsidP="00374B8E">
      <w:pPr>
        <w:pStyle w:val="Default"/>
        <w:numPr>
          <w:ilvl w:val="1"/>
          <w:numId w:val="21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2.3.2. Nazwisko </w:t>
      </w:r>
    </w:p>
    <w:p w14:paraId="53BB67E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586776" w:rsidRPr="00374B8E" w14:paraId="5B830D9E" w14:textId="77777777" w:rsidTr="003411B7">
        <w:trPr>
          <w:trHeight w:val="361"/>
        </w:trPr>
        <w:tc>
          <w:tcPr>
            <w:tcW w:w="0" w:type="auto"/>
          </w:tcPr>
          <w:p w14:paraId="578E9ED3" w14:textId="77777777" w:rsidR="00586776" w:rsidRPr="00374B8E" w:rsidRDefault="00586776" w:rsidP="00374B8E">
            <w:pPr>
              <w:pStyle w:val="Default"/>
              <w:ind w:left="-8" w:firstLine="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56FF98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3C50AC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3A965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A61D4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BD59C5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29D0E1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3F1A4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E128F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EE0EAF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B61FD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EFA9B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4F611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4CC0B8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8A1500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54B01C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EF51FFB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CD892C3" w14:textId="77777777" w:rsidR="00586776" w:rsidRPr="00374B8E" w:rsidRDefault="00586776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4DAE4AE0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327B6378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42A3C23E" w14:textId="77777777" w:rsidR="00B465F6" w:rsidRPr="00374B8E" w:rsidRDefault="00F62BA1" w:rsidP="00374B8E">
      <w:pPr>
        <w:pStyle w:val="Default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2.3.3. Pełna nazwa firmy, w której zatrudniona jest osoba upoważniona do kontaktów </w:t>
      </w:r>
      <w:r w:rsidRPr="00374B8E">
        <w:rPr>
          <w:rFonts w:asciiTheme="minorHAnsi" w:hAnsiTheme="minorHAnsi" w:cstheme="minorHAnsi"/>
          <w:i/>
          <w:iCs/>
          <w:color w:val="auto"/>
          <w:sz w:val="20"/>
          <w:szCs w:val="20"/>
        </w:rPr>
        <w:t>(Nazwę firmy i dane adresowe w pkt xxx do xxx wypełniać tylko gdy są inne niż podane w pkt. xxx do xxx Bezpośrednie dane kontaktowe do osoby upoważnionej wypełnić każdorazowo)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1F5FA196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B465F6" w:rsidRPr="00374B8E" w14:paraId="2127B86F" w14:textId="77777777" w:rsidTr="00DF0F9D">
        <w:trPr>
          <w:trHeight w:val="358"/>
        </w:trPr>
        <w:tc>
          <w:tcPr>
            <w:tcW w:w="0" w:type="auto"/>
          </w:tcPr>
          <w:p w14:paraId="32C6C1E6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095632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3C742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40307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911A15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A255F7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C8E9BB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BB6E4B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831867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4BE32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5586A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1AFBA5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34E07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93911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32F09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4559C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92F21C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5EBE1E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B0433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1059CC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51AA65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02C2E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FAF19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128B5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77600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AB5F21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6D618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448C5B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DC95DF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374B8E" w14:paraId="6C63A38D" w14:textId="77777777" w:rsidTr="00DF0F9D">
        <w:trPr>
          <w:trHeight w:val="288"/>
        </w:trPr>
        <w:tc>
          <w:tcPr>
            <w:tcW w:w="0" w:type="auto"/>
          </w:tcPr>
          <w:p w14:paraId="0BDB4807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66F5E1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F3A19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89EFA6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BB811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53CAE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9D1787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9C74A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34FA8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7AB85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FE07F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856BD2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863B3E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9B9F3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375406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9F449E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18447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06F4EE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EEF95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DF94BB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59B0E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E3BDF9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FBB43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3CF1F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1AE6EC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19B7E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B2419E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8BEC31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3F0EA92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374B8E" w14:paraId="1FED04BD" w14:textId="77777777" w:rsidTr="00DF0F9D">
        <w:trPr>
          <w:trHeight w:val="361"/>
        </w:trPr>
        <w:tc>
          <w:tcPr>
            <w:tcW w:w="0" w:type="auto"/>
          </w:tcPr>
          <w:p w14:paraId="4586411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7D277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60CF76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03AEAC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50B6E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869603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35CADA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B3FE42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2E2DD9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A1D20C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03E5A2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8D586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867955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E99801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794E4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BDEE8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75D72F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CD3438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58EB7D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4ED528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542299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BFEA8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93FCB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52605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45DA30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D070D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854591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CA8944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400DB62" w14:textId="77777777" w:rsidR="00B465F6" w:rsidRPr="00374B8E" w:rsidRDefault="00B465F6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62DB7AB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1900615B" w14:textId="77777777" w:rsidR="00B465F6" w:rsidRPr="00374B8E" w:rsidRDefault="00F62BA1" w:rsidP="00374B8E">
      <w:pPr>
        <w:pStyle w:val="Default"/>
        <w:numPr>
          <w:ilvl w:val="1"/>
          <w:numId w:val="23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2.3.4. Siedziba i adres </w:t>
      </w:r>
    </w:p>
    <w:p w14:paraId="3EA3987B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251D77E8" w14:textId="77777777" w:rsidR="00DF0F9D" w:rsidRPr="00374B8E" w:rsidRDefault="00DF0F9D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2.3.4.1. Miejscowość</w:t>
      </w:r>
    </w:p>
    <w:p w14:paraId="768DD539" w14:textId="77777777" w:rsidR="00DF0F9D" w:rsidRPr="00374B8E" w:rsidRDefault="00DF0F9D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374B8E" w14:paraId="43730332" w14:textId="77777777" w:rsidTr="003411B7">
        <w:trPr>
          <w:trHeight w:val="361"/>
        </w:trPr>
        <w:tc>
          <w:tcPr>
            <w:tcW w:w="0" w:type="auto"/>
          </w:tcPr>
          <w:p w14:paraId="3A39D2A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53670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A5266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BF1E9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05C3F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3C12F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B0F3C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844BB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5A91F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9D7CD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CAA64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5A0D4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BBE63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7C614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AD376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32B331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11640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37128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CE581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15AFF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50D43A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E8D66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75EF8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7209A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E8DA5B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0D9F9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B1199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304BC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D76CB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2E4E7706" w14:textId="77777777" w:rsidR="00DF0F9D" w:rsidRPr="00374B8E" w:rsidRDefault="00DF0F9D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1338DD33" w14:textId="77777777" w:rsidR="00DF0F9D" w:rsidRPr="00374B8E" w:rsidRDefault="00DF0F9D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2.3.4.2. Ulica</w:t>
      </w:r>
    </w:p>
    <w:p w14:paraId="078AB3F7" w14:textId="77777777" w:rsidR="00DF0F9D" w:rsidRPr="00374B8E" w:rsidRDefault="00DF0F9D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374B8E" w14:paraId="39B8AF9C" w14:textId="77777777" w:rsidTr="003411B7">
        <w:trPr>
          <w:trHeight w:val="361"/>
        </w:trPr>
        <w:tc>
          <w:tcPr>
            <w:tcW w:w="0" w:type="auto"/>
          </w:tcPr>
          <w:p w14:paraId="6F26B45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E059F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E96C1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E3BF9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3AB20B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CD18D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3E45C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077EB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951EC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C997A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CB845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A19B15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C7506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64DFE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EE823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07A938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F3866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78456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0B89C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B0D5A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01636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4E2F7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7EEC8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44AEC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F25A9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8B342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5C33B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38461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E51DE5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7D35D034" w14:textId="77777777" w:rsidR="00DF0F9D" w:rsidRPr="00374B8E" w:rsidRDefault="00DF0F9D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1481679C" w14:textId="77777777" w:rsidR="00DF0F9D" w:rsidRPr="00374B8E" w:rsidRDefault="00DF0F9D" w:rsidP="00374B8E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2.3.4.3. Poczta</w:t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  <w:t xml:space="preserve">Kod pocztowy </w:t>
      </w:r>
    </w:p>
    <w:p w14:paraId="437083F1" w14:textId="77777777" w:rsidR="00DF0F9D" w:rsidRPr="00374B8E" w:rsidRDefault="00DF0F9D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DF0F9D" w:rsidRPr="00374B8E" w14:paraId="7C68832A" w14:textId="77777777" w:rsidTr="003411B7">
        <w:trPr>
          <w:trHeight w:val="361"/>
        </w:trPr>
        <w:tc>
          <w:tcPr>
            <w:tcW w:w="0" w:type="auto"/>
          </w:tcPr>
          <w:p w14:paraId="4E829E33" w14:textId="77777777" w:rsidR="00DF0F9D" w:rsidRPr="00374B8E" w:rsidRDefault="00DF0F9D" w:rsidP="00374B8E">
            <w:pPr>
              <w:pStyle w:val="Default"/>
              <w:ind w:left="-8" w:firstLine="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3FBE8B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21B7451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4A3E5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464D4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0F3CB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98FA7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CE8E9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40F00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4506B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1FBA4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3B06A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7BC12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AD2E9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E10648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BAF78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8B7148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29AEC5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"/>
        <w:gridCol w:w="284"/>
        <w:gridCol w:w="425"/>
        <w:gridCol w:w="283"/>
        <w:gridCol w:w="284"/>
        <w:gridCol w:w="284"/>
      </w:tblGrid>
      <w:tr w:rsidR="00DF0F9D" w:rsidRPr="00374B8E" w14:paraId="337DA994" w14:textId="77777777" w:rsidTr="003411B7">
        <w:trPr>
          <w:trHeight w:val="361"/>
        </w:trPr>
        <w:tc>
          <w:tcPr>
            <w:tcW w:w="283" w:type="dxa"/>
          </w:tcPr>
          <w:p w14:paraId="507CD4B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84" w:type="dxa"/>
          </w:tcPr>
          <w:p w14:paraId="5FFA923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25" w:type="dxa"/>
          </w:tcPr>
          <w:p w14:paraId="2AC7C788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283" w:type="dxa"/>
          </w:tcPr>
          <w:p w14:paraId="4D3E82C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84" w:type="dxa"/>
          </w:tcPr>
          <w:p w14:paraId="722CB681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84" w:type="dxa"/>
          </w:tcPr>
          <w:p w14:paraId="3862705E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76DF6E06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748CE585" w14:textId="77777777" w:rsidR="00B465F6" w:rsidRPr="00374B8E" w:rsidRDefault="00F62BA1" w:rsidP="00374B8E">
      <w:pPr>
        <w:pStyle w:val="Default"/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2.3.5. Telefon</w:t>
      </w:r>
    </w:p>
    <w:p w14:paraId="5C4E1D92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374B8E" w14:paraId="1532C08B" w14:textId="77777777" w:rsidTr="00DF0F9D">
        <w:trPr>
          <w:trHeight w:val="361"/>
        </w:trPr>
        <w:tc>
          <w:tcPr>
            <w:tcW w:w="0" w:type="auto"/>
          </w:tcPr>
          <w:p w14:paraId="3BD1466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879C0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7905D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E0FDE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78DB1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79AAF1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9FB21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812F8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09D0F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A396E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E04A8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98ACA8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249408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4FB911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7BA9EE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71146FF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4CDD8ECF" w14:textId="77777777" w:rsidR="00B465F6" w:rsidRPr="00374B8E" w:rsidRDefault="00F62BA1" w:rsidP="00374B8E">
      <w:pPr>
        <w:pStyle w:val="Default"/>
        <w:numPr>
          <w:ilvl w:val="1"/>
          <w:numId w:val="28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2.3.6. E-mail </w:t>
      </w:r>
    </w:p>
    <w:p w14:paraId="6ABC83C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F0F9D" w:rsidRPr="00374B8E" w14:paraId="53C0BACC" w14:textId="77777777" w:rsidTr="003411B7">
        <w:trPr>
          <w:trHeight w:val="351"/>
        </w:trPr>
        <w:tc>
          <w:tcPr>
            <w:tcW w:w="0" w:type="auto"/>
          </w:tcPr>
          <w:p w14:paraId="5D1918D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DA503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430CBE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4C9D8E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4523D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7C74A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93EF14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47A5E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B3C43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7B482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8BAF4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D0DA1E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4C6CC5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F57A10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58900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99482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731A6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C8A76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CAE6E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09B0A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CB6E2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4DCCCC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B686E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6208C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F6E73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10588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2049EB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9C09C49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D3853D2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4F454B7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C62B783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226FDE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CE81EC6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FF17C2D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E35B9EA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E2A31AF" w14:textId="77777777" w:rsidR="00DF0F9D" w:rsidRPr="00374B8E" w:rsidRDefault="00DF0F9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23CB151A" w14:textId="77777777" w:rsidR="00DF0F9D" w:rsidRPr="00374B8E" w:rsidRDefault="00DF0F9D" w:rsidP="00374B8E">
      <w:pPr>
        <w:spacing w:after="0" w:line="240" w:lineRule="auto"/>
        <w:rPr>
          <w:rFonts w:cstheme="minorHAnsi"/>
          <w:sz w:val="24"/>
          <w:szCs w:val="24"/>
        </w:rPr>
      </w:pPr>
      <w:r w:rsidRPr="00374B8E">
        <w:rPr>
          <w:rFonts w:cstheme="minorHAnsi"/>
        </w:rPr>
        <w:br w:type="page"/>
      </w:r>
    </w:p>
    <w:p w14:paraId="40F55CFD" w14:textId="77777777" w:rsidR="00BA2B54" w:rsidRPr="00374B8E" w:rsidRDefault="00F62BA1" w:rsidP="00374B8E">
      <w:pPr>
        <w:pStyle w:val="Default"/>
        <w:rPr>
          <w:rFonts w:asciiTheme="minorHAnsi" w:hAnsiTheme="minorHAnsi" w:cstheme="minorHAnsi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lastRenderedPageBreak/>
        <w:t xml:space="preserve">3. </w:t>
      </w:r>
      <w:r w:rsidR="00BA2B54" w:rsidRPr="00374B8E">
        <w:rPr>
          <w:rFonts w:asciiTheme="minorHAnsi" w:hAnsiTheme="minorHAnsi" w:cstheme="minorHAnsi"/>
          <w:b/>
        </w:rPr>
        <w:t>Informacje dotyczące Umowy przyłączeniowej i warunków przyłączenia</w:t>
      </w:r>
    </w:p>
    <w:p w14:paraId="1FFD27E2" w14:textId="77777777" w:rsidR="00B465F6" w:rsidRPr="00374B8E" w:rsidRDefault="00B465F6" w:rsidP="00374B8E">
      <w:pPr>
        <w:pStyle w:val="Default"/>
        <w:numPr>
          <w:ilvl w:val="0"/>
          <w:numId w:val="29"/>
        </w:numPr>
        <w:rPr>
          <w:rFonts w:asciiTheme="minorHAnsi" w:hAnsiTheme="minorHAnsi" w:cstheme="minorHAnsi"/>
          <w:color w:val="auto"/>
        </w:rPr>
      </w:pPr>
    </w:p>
    <w:p w14:paraId="4DEFD800" w14:textId="77777777" w:rsidR="00B465F6" w:rsidRPr="00374B8E" w:rsidRDefault="00F62BA1" w:rsidP="00374B8E">
      <w:pPr>
        <w:pStyle w:val="Default"/>
        <w:numPr>
          <w:ilvl w:val="1"/>
          <w:numId w:val="30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3.1. Nazwa </w:t>
      </w:r>
      <w:r w:rsidR="005049F9" w:rsidRPr="00374B8E">
        <w:rPr>
          <w:rFonts w:asciiTheme="minorHAnsi" w:hAnsiTheme="minorHAnsi" w:cstheme="minorHAnsi"/>
          <w:color w:val="auto"/>
        </w:rPr>
        <w:t>/ tytuł / numer umowy o przyłączenie:</w:t>
      </w:r>
    </w:p>
    <w:p w14:paraId="053E5C1C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049F9" w:rsidRPr="00374B8E" w14:paraId="405C1D90" w14:textId="77777777" w:rsidTr="005049F9">
        <w:trPr>
          <w:trHeight w:val="358"/>
        </w:trPr>
        <w:tc>
          <w:tcPr>
            <w:tcW w:w="236" w:type="dxa"/>
          </w:tcPr>
          <w:p w14:paraId="4460450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C4634B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C60B89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595E1C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2036B3A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8358B68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931C7A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5C55EA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FCE339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49D334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DC49FA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B2CBAE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E0C155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09AFB5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4A887C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06CC078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7208EC5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711C08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F1303C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783FCB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D83177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9288E1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3E0025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3C6925A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3E9833A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5049F9" w:rsidRPr="00374B8E" w14:paraId="05DD037D" w14:textId="77777777" w:rsidTr="005049F9">
        <w:trPr>
          <w:trHeight w:val="288"/>
        </w:trPr>
        <w:tc>
          <w:tcPr>
            <w:tcW w:w="236" w:type="dxa"/>
          </w:tcPr>
          <w:p w14:paraId="28E700D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1173428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238C16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65FF185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9C14D2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7B91F0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3E8AEFA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08D9FB0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433E7DE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653340D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10088B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C891AC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2D5701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13A828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CAED3F5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A062018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809F42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0E7BE2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575C28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1B51E1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C4F6EA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E540B6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9454980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221955C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D6BA670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5049F9" w:rsidRPr="00374B8E" w14:paraId="3A53BEE2" w14:textId="77777777" w:rsidTr="005049F9">
        <w:trPr>
          <w:trHeight w:val="361"/>
        </w:trPr>
        <w:tc>
          <w:tcPr>
            <w:tcW w:w="236" w:type="dxa"/>
          </w:tcPr>
          <w:p w14:paraId="0ADB9300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4A3308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388A5F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C54048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E3E2B9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21B58C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E29E67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87A6B9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B7D96C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C0F43B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0A5860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9132CA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FA5F84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D31EF2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FB018E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1B78A05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936954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E0A2FE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7DD23C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9B1BE1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2D55DE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E813F70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F6B8C9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BFCA88F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6DB68E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5049F9" w:rsidRPr="00374B8E" w14:paraId="11D4E796" w14:textId="77777777" w:rsidTr="005049F9">
        <w:trPr>
          <w:trHeight w:val="361"/>
        </w:trPr>
        <w:tc>
          <w:tcPr>
            <w:tcW w:w="236" w:type="dxa"/>
          </w:tcPr>
          <w:p w14:paraId="39CEA59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7B3624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7CD2DA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55C6769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4F7EC8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639D88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4347295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B1C992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32CD4B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9E894D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AA2F6B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8DEB51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2D56C6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0AC5E72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FB009A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F6EA45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2A31CDC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696DE97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4E62951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CCBC678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089AC5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CA5F2D4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5618BB3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A394650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24B67AB" w14:textId="77777777" w:rsidR="005049F9" w:rsidRPr="00374B8E" w:rsidRDefault="005049F9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2FC51E84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38306A32" w14:textId="77777777" w:rsidR="00B465F6" w:rsidRPr="00374B8E" w:rsidRDefault="00F62BA1" w:rsidP="00374B8E">
      <w:pPr>
        <w:pStyle w:val="Default"/>
        <w:numPr>
          <w:ilvl w:val="1"/>
          <w:numId w:val="33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3.</w:t>
      </w:r>
      <w:r w:rsidR="00DE013C" w:rsidRPr="00374B8E">
        <w:rPr>
          <w:rFonts w:asciiTheme="minorHAnsi" w:hAnsiTheme="minorHAnsi" w:cstheme="minorHAnsi"/>
          <w:color w:val="auto"/>
        </w:rPr>
        <w:t>2</w:t>
      </w:r>
      <w:r w:rsidRPr="00374B8E">
        <w:rPr>
          <w:rFonts w:asciiTheme="minorHAnsi" w:hAnsiTheme="minorHAnsi" w:cstheme="minorHAnsi"/>
          <w:color w:val="auto"/>
        </w:rPr>
        <w:t xml:space="preserve">. </w:t>
      </w:r>
      <w:r w:rsidR="005049F9" w:rsidRPr="00374B8E">
        <w:rPr>
          <w:rFonts w:asciiTheme="minorHAnsi" w:hAnsiTheme="minorHAnsi" w:cstheme="minorHAnsi"/>
          <w:color w:val="auto"/>
        </w:rPr>
        <w:t>Data zawarcia umowy o przyłączenie</w:t>
      </w:r>
      <w:r w:rsidR="00DE013C" w:rsidRPr="00374B8E">
        <w:rPr>
          <w:rFonts w:asciiTheme="minorHAnsi" w:hAnsiTheme="minorHAnsi" w:cstheme="minorHAnsi"/>
          <w:color w:val="auto"/>
        </w:rPr>
        <w:t>:</w:t>
      </w:r>
    </w:p>
    <w:p w14:paraId="3466DB81" w14:textId="77777777" w:rsidR="00EE0A99" w:rsidRPr="00374B8E" w:rsidRDefault="00EE0A99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314"/>
        <w:gridCol w:w="222"/>
        <w:gridCol w:w="222"/>
        <w:gridCol w:w="314"/>
        <w:gridCol w:w="222"/>
        <w:gridCol w:w="222"/>
        <w:gridCol w:w="222"/>
        <w:gridCol w:w="222"/>
        <w:gridCol w:w="385"/>
      </w:tblGrid>
      <w:tr w:rsidR="00EE0A99" w:rsidRPr="00374B8E" w14:paraId="44716FEF" w14:textId="77777777" w:rsidTr="00EE0A99">
        <w:trPr>
          <w:trHeight w:val="361"/>
        </w:trPr>
        <w:tc>
          <w:tcPr>
            <w:tcW w:w="0" w:type="auto"/>
          </w:tcPr>
          <w:p w14:paraId="68FFA772" w14:textId="77777777" w:rsidR="00EE0A99" w:rsidRPr="00374B8E" w:rsidRDefault="00EE0A99" w:rsidP="00374B8E">
            <w:pPr>
              <w:pStyle w:val="Default"/>
              <w:ind w:left="-8" w:firstLine="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2C7BA79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4" w:type="dxa"/>
          </w:tcPr>
          <w:p w14:paraId="334989AD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273383E5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57BE0E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232570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6A5FE106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488AE1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04C291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A8ECA6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8B6A15" w14:textId="77777777" w:rsidR="00EE0A99" w:rsidRPr="00374B8E" w:rsidRDefault="00EE0A9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74B8E">
              <w:rPr>
                <w:rFonts w:asciiTheme="minorHAnsi" w:hAnsiTheme="minorHAnsi" w:cstheme="minorHAnsi"/>
                <w:sz w:val="28"/>
                <w:szCs w:val="28"/>
              </w:rPr>
              <w:t>r.</w:t>
            </w:r>
          </w:p>
        </w:tc>
      </w:tr>
    </w:tbl>
    <w:p w14:paraId="4EE00887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03B401AE" w14:textId="77777777" w:rsidR="00EE0A99" w:rsidRPr="00374B8E" w:rsidRDefault="00EE0A99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2BB13380" w14:textId="77777777" w:rsidR="00B465F6" w:rsidRPr="00374B8E" w:rsidRDefault="00F62BA1" w:rsidP="00374B8E">
      <w:pPr>
        <w:pStyle w:val="Default"/>
        <w:numPr>
          <w:ilvl w:val="1"/>
          <w:numId w:val="34"/>
        </w:numPr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3.</w:t>
      </w:r>
      <w:r w:rsidR="00DE013C" w:rsidRPr="00374B8E">
        <w:rPr>
          <w:rFonts w:asciiTheme="minorHAnsi" w:hAnsiTheme="minorHAnsi" w:cstheme="minorHAnsi"/>
          <w:color w:val="auto"/>
        </w:rPr>
        <w:t>3</w:t>
      </w:r>
      <w:r w:rsidRPr="00374B8E">
        <w:rPr>
          <w:rFonts w:asciiTheme="minorHAnsi" w:hAnsiTheme="minorHAnsi" w:cstheme="minorHAnsi"/>
          <w:color w:val="auto"/>
        </w:rPr>
        <w:t xml:space="preserve">. </w:t>
      </w:r>
      <w:r w:rsidR="00DE013C" w:rsidRPr="00374B8E">
        <w:rPr>
          <w:rFonts w:asciiTheme="minorHAnsi" w:hAnsiTheme="minorHAnsi" w:cstheme="minorHAnsi"/>
          <w:color w:val="auto"/>
        </w:rPr>
        <w:t>Nazwa / numer wydanych warunków przyłączenia:</w:t>
      </w:r>
    </w:p>
    <w:p w14:paraId="48116D52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D770D" w:rsidRPr="00374B8E" w14:paraId="2CBDEDDF" w14:textId="77777777" w:rsidTr="003411B7">
        <w:trPr>
          <w:trHeight w:val="351"/>
        </w:trPr>
        <w:tc>
          <w:tcPr>
            <w:tcW w:w="0" w:type="auto"/>
          </w:tcPr>
          <w:p w14:paraId="5F9BC8FD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7A88D1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DFC43E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78645B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AEA4C4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F3C566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E8BDDC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C878AA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C9E022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A8520A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6033BB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AD6E90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777E28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2F711D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13424D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E33DF7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CD1D33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E5F9A7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A76A7D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AD09C3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5C5B34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2399CE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D04B5A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E7B289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B8E88C" w14:textId="77777777" w:rsidR="00CD770D" w:rsidRPr="00374B8E" w:rsidRDefault="00CD770D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0D5B4188" w14:textId="77777777" w:rsidR="00B465F6" w:rsidRPr="00374B8E" w:rsidRDefault="00B465F6" w:rsidP="00374B8E">
      <w:pPr>
        <w:pStyle w:val="Default"/>
        <w:rPr>
          <w:rFonts w:asciiTheme="minorHAnsi" w:hAnsiTheme="minorHAnsi" w:cstheme="minorHAnsi"/>
          <w:color w:val="auto"/>
        </w:rPr>
      </w:pPr>
    </w:p>
    <w:p w14:paraId="00EDB6C2" w14:textId="77777777" w:rsidR="00DB1514" w:rsidRPr="00374B8E" w:rsidRDefault="00DB1514" w:rsidP="00374B8E">
      <w:pPr>
        <w:pStyle w:val="Default"/>
        <w:ind w:left="284" w:hanging="284"/>
        <w:rPr>
          <w:rFonts w:asciiTheme="minorHAnsi" w:hAnsiTheme="minorHAnsi" w:cstheme="minorHAnsi"/>
        </w:rPr>
      </w:pPr>
      <w:r w:rsidRPr="00374B8E">
        <w:rPr>
          <w:rFonts w:asciiTheme="minorHAnsi" w:hAnsiTheme="minorHAnsi" w:cstheme="minorHAnsi"/>
          <w:b/>
        </w:rPr>
        <w:t>4. Informacje techniczne dotyczące modułu wytwarzania energii oraz miejsca jego przyłączenia do sieci</w:t>
      </w:r>
    </w:p>
    <w:p w14:paraId="3A88D45E" w14:textId="77777777" w:rsidR="00DB1514" w:rsidRPr="00374B8E" w:rsidRDefault="00DB1514" w:rsidP="00374B8E">
      <w:pPr>
        <w:spacing w:after="0" w:line="240" w:lineRule="auto"/>
        <w:ind w:left="390"/>
        <w:jc w:val="both"/>
        <w:rPr>
          <w:rFonts w:cstheme="minorHAnsi"/>
          <w:sz w:val="24"/>
          <w:szCs w:val="24"/>
        </w:rPr>
      </w:pPr>
    </w:p>
    <w:p w14:paraId="2E47F437" w14:textId="77777777" w:rsidR="00DB1514" w:rsidRPr="00374B8E" w:rsidRDefault="00DB1514" w:rsidP="00374B8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>4.1 Liczba jednostek wytwórczych składających się na moduł parku energii:</w:t>
      </w: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"/>
        <w:gridCol w:w="425"/>
        <w:gridCol w:w="425"/>
        <w:gridCol w:w="709"/>
      </w:tblGrid>
      <w:tr w:rsidR="00DB1514" w:rsidRPr="00374B8E" w14:paraId="6F702266" w14:textId="77777777" w:rsidTr="001B45F9">
        <w:trPr>
          <w:trHeight w:val="351"/>
        </w:trPr>
        <w:tc>
          <w:tcPr>
            <w:tcW w:w="402" w:type="dxa"/>
          </w:tcPr>
          <w:p w14:paraId="1970ADA9" w14:textId="77777777" w:rsidR="00DB1514" w:rsidRPr="00374B8E" w:rsidRDefault="00DB1514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25" w:type="dxa"/>
          </w:tcPr>
          <w:p w14:paraId="12C2F168" w14:textId="77777777" w:rsidR="00DB1514" w:rsidRPr="00374B8E" w:rsidRDefault="00DB1514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5BB3E16C" w14:textId="77777777" w:rsidR="00DB1514" w:rsidRPr="00374B8E" w:rsidRDefault="00DB1514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BC062" w14:textId="77777777" w:rsidR="00DB1514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szt.</w:t>
            </w:r>
          </w:p>
        </w:tc>
      </w:tr>
    </w:tbl>
    <w:p w14:paraId="3BE4A91A" w14:textId="77777777" w:rsidR="00DB1514" w:rsidRPr="00374B8E" w:rsidRDefault="00DB1514" w:rsidP="00374B8E">
      <w:pPr>
        <w:spacing w:after="0" w:line="240" w:lineRule="auto"/>
        <w:rPr>
          <w:rFonts w:cstheme="minorHAnsi"/>
          <w:sz w:val="24"/>
          <w:szCs w:val="24"/>
        </w:rPr>
      </w:pPr>
    </w:p>
    <w:p w14:paraId="4E3822A3" w14:textId="77777777" w:rsidR="00DB1514" w:rsidRPr="00374B8E" w:rsidRDefault="00DB1514" w:rsidP="00374B8E">
      <w:pPr>
        <w:numPr>
          <w:ilvl w:val="1"/>
          <w:numId w:val="44"/>
        </w:numPr>
        <w:tabs>
          <w:tab w:val="clear" w:pos="360"/>
          <w:tab w:val="num" w:pos="567"/>
        </w:tabs>
        <w:spacing w:after="0" w:line="240" w:lineRule="auto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 xml:space="preserve"> Moce modułu wytwarzania energii:</w:t>
      </w:r>
    </w:p>
    <w:p w14:paraId="5A959909" w14:textId="77777777" w:rsidR="00DB1514" w:rsidRPr="00374B8E" w:rsidRDefault="00DB1514" w:rsidP="00374B8E">
      <w:pPr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5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>Zainstalowana (sumaryczna):</w:t>
      </w: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567"/>
        <w:gridCol w:w="567"/>
        <w:gridCol w:w="567"/>
        <w:gridCol w:w="567"/>
        <w:gridCol w:w="567"/>
        <w:gridCol w:w="775"/>
      </w:tblGrid>
      <w:tr w:rsidR="001B45F9" w:rsidRPr="00374B8E" w14:paraId="15593BE8" w14:textId="77777777" w:rsidTr="001B45F9">
        <w:trPr>
          <w:trHeight w:val="351"/>
        </w:trPr>
        <w:tc>
          <w:tcPr>
            <w:tcW w:w="544" w:type="dxa"/>
          </w:tcPr>
          <w:p w14:paraId="381CD599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</w:tcPr>
          <w:p w14:paraId="453B1491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690CB2E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BCF68A4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5EEE5FFA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79E4D228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F4EA7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MW</w:t>
            </w:r>
          </w:p>
        </w:tc>
      </w:tr>
    </w:tbl>
    <w:p w14:paraId="1B5BE197" w14:textId="77777777" w:rsidR="00DB1514" w:rsidRPr="00374B8E" w:rsidRDefault="00DB1514" w:rsidP="00374B8E">
      <w:pPr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5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>Osiągalna (sumaryczna):</w:t>
      </w: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567"/>
        <w:gridCol w:w="567"/>
        <w:gridCol w:w="567"/>
        <w:gridCol w:w="567"/>
        <w:gridCol w:w="567"/>
        <w:gridCol w:w="775"/>
      </w:tblGrid>
      <w:tr w:rsidR="001B45F9" w:rsidRPr="00374B8E" w14:paraId="53F2A462" w14:textId="77777777" w:rsidTr="003411B7">
        <w:trPr>
          <w:trHeight w:val="351"/>
        </w:trPr>
        <w:tc>
          <w:tcPr>
            <w:tcW w:w="544" w:type="dxa"/>
          </w:tcPr>
          <w:p w14:paraId="2EEA1B13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</w:tcPr>
          <w:p w14:paraId="661D6ABD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194AF67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019B4A0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45330610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517C6688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65DA1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MW</w:t>
            </w:r>
          </w:p>
        </w:tc>
      </w:tr>
    </w:tbl>
    <w:p w14:paraId="1E99149A" w14:textId="77777777" w:rsidR="00DB1514" w:rsidRPr="00374B8E" w:rsidRDefault="00DB1514" w:rsidP="00374B8E">
      <w:pPr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5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>Maksymalna(sumaryczna):</w:t>
      </w: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567"/>
        <w:gridCol w:w="567"/>
        <w:gridCol w:w="567"/>
        <w:gridCol w:w="567"/>
        <w:gridCol w:w="567"/>
        <w:gridCol w:w="775"/>
      </w:tblGrid>
      <w:tr w:rsidR="001B45F9" w:rsidRPr="00374B8E" w14:paraId="560AF741" w14:textId="77777777" w:rsidTr="003411B7">
        <w:trPr>
          <w:trHeight w:val="351"/>
        </w:trPr>
        <w:tc>
          <w:tcPr>
            <w:tcW w:w="544" w:type="dxa"/>
          </w:tcPr>
          <w:p w14:paraId="71B818FB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</w:tcPr>
          <w:p w14:paraId="3EA34880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9211EF5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6AD6948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65ACC58C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30237642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C991E" w14:textId="77777777" w:rsidR="001B45F9" w:rsidRPr="00374B8E" w:rsidRDefault="001B45F9" w:rsidP="00374B8E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374B8E">
              <w:rPr>
                <w:rFonts w:asciiTheme="minorHAnsi" w:hAnsiTheme="minorHAnsi" w:cstheme="minorHAnsi"/>
                <w:sz w:val="32"/>
                <w:szCs w:val="32"/>
              </w:rPr>
              <w:t>MW</w:t>
            </w:r>
          </w:p>
        </w:tc>
      </w:tr>
    </w:tbl>
    <w:p w14:paraId="7DBC4CE7" w14:textId="77777777" w:rsidR="00DB1514" w:rsidRPr="00374B8E" w:rsidRDefault="00DB1514" w:rsidP="00374B8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DF4762" w14:textId="77777777" w:rsidR="00DB1514" w:rsidRPr="00374B8E" w:rsidRDefault="00DB1514" w:rsidP="00374B8E">
      <w:pPr>
        <w:numPr>
          <w:ilvl w:val="1"/>
          <w:numId w:val="44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>Punkt przyłączenia modułu wytwarzania energii wraz z poziomem napięcia przyłączenia: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2D6B2B" w:rsidRPr="00374B8E" w14:paraId="51AB0D45" w14:textId="77777777" w:rsidTr="00DE43D0">
        <w:trPr>
          <w:trHeight w:val="358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C2520A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CD248DC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A420A40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28FE310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5069DEE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9E56104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FC7C114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D46E1F3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356FE45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B65727C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DE5DB95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625C97C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2AF5252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AF5D713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448D216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8B07C45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59C3AA9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58325D6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34F3E50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216460D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B8A2309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D6EE098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2D6B2B" w:rsidRPr="00374B8E" w14:paraId="7F2C31C5" w14:textId="77777777" w:rsidTr="00DE43D0">
        <w:trPr>
          <w:trHeight w:val="288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28F931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0ECA093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0D8DDBB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ABEF67F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B0347E2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7E96DE4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1296D91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D5D0DD2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5E80955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1BAC5C4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541B968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572B661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CCB7AC9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53238CD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2B9EAC3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1700FF5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3211109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6973062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127D63B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0524982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FDAE348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B4E1FF0" w14:textId="77777777" w:rsidR="002D6B2B" w:rsidRPr="00374B8E" w:rsidRDefault="002D6B2B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D7E4EDF" w14:textId="77777777" w:rsidR="00DB1514" w:rsidRPr="00374B8E" w:rsidRDefault="00DB1514" w:rsidP="00374B8E">
      <w:pPr>
        <w:tabs>
          <w:tab w:val="left" w:pos="1720"/>
        </w:tabs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E43D0" w:rsidRPr="00374B8E" w14:paraId="53F5DB35" w14:textId="77777777" w:rsidTr="003411B7">
        <w:trPr>
          <w:trHeight w:val="358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A4A80A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4CF581B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173E0CC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583B58C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8D8819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4F1685C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C3D62B8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A0109C1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4E013F2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369F4CB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2E0ED55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9FDAAB3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38A602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E98A5AB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1186C9C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10B6E32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E8F3F9D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88866DF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3DF1DCC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187226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840B199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4EA1A0A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E43D0" w:rsidRPr="00374B8E" w14:paraId="79713672" w14:textId="77777777" w:rsidTr="003411B7">
        <w:trPr>
          <w:trHeight w:val="288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E7578C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B1660C9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48BF170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7BA172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917E9C0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56F1A67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254CF57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AA30210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A930843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5B0D420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BC684A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9DCAB66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1A85DFF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32AAF5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79677A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279F49D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BA9F52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22FA225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86C18A8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5FAB17E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D7829CF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5E8A790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0742AC6D" w14:textId="77777777" w:rsidR="00DE43D0" w:rsidRPr="00374B8E" w:rsidRDefault="00DE43D0" w:rsidP="00374B8E">
      <w:pPr>
        <w:tabs>
          <w:tab w:val="left" w:pos="1720"/>
        </w:tabs>
        <w:spacing w:after="0" w:line="240" w:lineRule="auto"/>
        <w:rPr>
          <w:rFonts w:cstheme="minorHAnsi"/>
          <w:sz w:val="24"/>
          <w:szCs w:val="24"/>
        </w:rPr>
      </w:pPr>
    </w:p>
    <w:p w14:paraId="23DD9290" w14:textId="77777777" w:rsidR="00DB1514" w:rsidRPr="00374B8E" w:rsidRDefault="00DB1514" w:rsidP="00374B8E">
      <w:pPr>
        <w:numPr>
          <w:ilvl w:val="1"/>
          <w:numId w:val="44"/>
        </w:numPr>
        <w:tabs>
          <w:tab w:val="clear" w:pos="360"/>
          <w:tab w:val="num" w:pos="567"/>
        </w:tabs>
        <w:spacing w:after="0" w:line="240" w:lineRule="auto"/>
        <w:ind w:left="567" w:hanging="567"/>
        <w:rPr>
          <w:rFonts w:cstheme="minorHAnsi"/>
          <w:sz w:val="24"/>
          <w:szCs w:val="24"/>
        </w:rPr>
      </w:pPr>
      <w:r w:rsidRPr="00374B8E">
        <w:rPr>
          <w:rFonts w:cstheme="minorHAnsi"/>
          <w:sz w:val="24"/>
          <w:szCs w:val="24"/>
        </w:rPr>
        <w:t>Moc przyłączeniowa w miejscach dostarczania energii elektrycznej: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36"/>
        <w:gridCol w:w="236"/>
        <w:gridCol w:w="236"/>
        <w:gridCol w:w="236"/>
        <w:gridCol w:w="236"/>
        <w:gridCol w:w="236"/>
        <w:gridCol w:w="763"/>
      </w:tblGrid>
      <w:tr w:rsidR="00DE43D0" w:rsidRPr="00374B8E" w14:paraId="1318E7A0" w14:textId="77777777" w:rsidTr="00DE43D0">
        <w:trPr>
          <w:trHeight w:val="358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4C644D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BB0841D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DC91177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5B006A1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CFB26D4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A0D72C5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70F8F529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22101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MW</w:t>
            </w:r>
          </w:p>
        </w:tc>
      </w:tr>
    </w:tbl>
    <w:p w14:paraId="3D7AAACF" w14:textId="77777777" w:rsidR="00DE013C" w:rsidRPr="00374B8E" w:rsidRDefault="00DE013C" w:rsidP="00374B8E">
      <w:pPr>
        <w:pStyle w:val="Default"/>
        <w:rPr>
          <w:rFonts w:asciiTheme="minorHAnsi" w:hAnsiTheme="minorHAnsi" w:cstheme="minorHAnsi"/>
          <w:color w:val="auto"/>
          <w:sz w:val="16"/>
          <w:szCs w:val="16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36"/>
        <w:gridCol w:w="236"/>
        <w:gridCol w:w="236"/>
        <w:gridCol w:w="236"/>
        <w:gridCol w:w="236"/>
        <w:gridCol w:w="236"/>
        <w:gridCol w:w="763"/>
      </w:tblGrid>
      <w:tr w:rsidR="00DE43D0" w:rsidRPr="00374B8E" w14:paraId="60990E22" w14:textId="77777777" w:rsidTr="003411B7">
        <w:trPr>
          <w:trHeight w:val="358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F79E31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77C9339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128A7E1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FBD4917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BA9D5FD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D833490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4D843022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76E8D" w14:textId="77777777" w:rsidR="00DE43D0" w:rsidRPr="00374B8E" w:rsidRDefault="00DE43D0" w:rsidP="00374B8E">
            <w:pPr>
              <w:pStyle w:val="Default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MW</w:t>
            </w:r>
          </w:p>
        </w:tc>
      </w:tr>
    </w:tbl>
    <w:p w14:paraId="6AC0124E" w14:textId="77777777" w:rsidR="008E050F" w:rsidRDefault="008E050F" w:rsidP="00374B8E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/>
          <w:bCs/>
          <w:color w:val="auto"/>
        </w:rPr>
      </w:pPr>
    </w:p>
    <w:p w14:paraId="658B2003" w14:textId="77777777" w:rsidR="008E050F" w:rsidRDefault="008E050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</w:rPr>
        <w:br w:type="page"/>
      </w:r>
    </w:p>
    <w:p w14:paraId="2557FF97" w14:textId="77777777" w:rsidR="00B465F6" w:rsidRPr="00374B8E" w:rsidRDefault="00F62BA1" w:rsidP="00374B8E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lastRenderedPageBreak/>
        <w:t>4. Klauzule informacyjne w zakresie RODO</w:t>
      </w:r>
    </w:p>
    <w:p w14:paraId="3BF4F7EE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FD84884" w14:textId="77777777" w:rsidR="00B465F6" w:rsidRPr="00374B8E" w:rsidRDefault="00F62BA1" w:rsidP="00374B8E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>I. Wnioskodawca będący osobą fizyczną prowadzącą działalność gospodarczą</w:t>
      </w:r>
      <w:r w:rsidR="00CD770D" w:rsidRPr="00374B8E">
        <w:rPr>
          <w:rFonts w:asciiTheme="minorHAnsi" w:hAnsiTheme="minorHAnsi" w:cstheme="minorHAnsi"/>
          <w:color w:val="auto"/>
        </w:rPr>
        <w:t>.</w:t>
      </w:r>
    </w:p>
    <w:p w14:paraId="6762CEBC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0070C0"/>
        </w:rPr>
      </w:pPr>
      <w:r w:rsidRPr="00374B8E">
        <w:rPr>
          <w:rFonts w:asciiTheme="minorHAnsi" w:hAnsiTheme="minorHAnsi" w:cstheme="minorHAnsi"/>
          <w:color w:val="auto"/>
        </w:rPr>
        <w:t xml:space="preserve">Administratorem </w:t>
      </w:r>
      <w:r w:rsidRPr="00B27449">
        <w:rPr>
          <w:rFonts w:asciiTheme="minorHAnsi" w:hAnsiTheme="minorHAnsi" w:cstheme="minorHAnsi"/>
          <w:color w:val="auto"/>
        </w:rPr>
        <w:t xml:space="preserve">danych osobowych jest </w:t>
      </w:r>
      <w:proofErr w:type="spellStart"/>
      <w:r w:rsidRPr="00B27449">
        <w:rPr>
          <w:rFonts w:asciiTheme="minorHAnsi" w:hAnsiTheme="minorHAnsi" w:cstheme="minorHAnsi"/>
          <w:color w:val="auto"/>
        </w:rPr>
        <w:t>OS</w:t>
      </w:r>
      <w:r w:rsidR="00CD770D" w:rsidRPr="00B27449">
        <w:rPr>
          <w:rFonts w:asciiTheme="minorHAnsi" w:hAnsiTheme="minorHAnsi" w:cstheme="minorHAnsi"/>
          <w:color w:val="auto"/>
        </w:rPr>
        <w:t>D</w:t>
      </w:r>
      <w:r w:rsidR="00B27449" w:rsidRPr="00B27449">
        <w:rPr>
          <w:rFonts w:asciiTheme="minorHAnsi" w:hAnsiTheme="minorHAnsi" w:cstheme="minorHAnsi"/>
          <w:color w:val="auto"/>
        </w:rPr>
        <w:t>n</w:t>
      </w:r>
      <w:proofErr w:type="spellEnd"/>
      <w:r w:rsidR="00B27449" w:rsidRPr="00B27449">
        <w:rPr>
          <w:rFonts w:asciiTheme="minorHAnsi" w:hAnsiTheme="minorHAnsi" w:cstheme="minorHAnsi"/>
          <w:color w:val="auto"/>
        </w:rPr>
        <w:t xml:space="preserve"> SD7</w:t>
      </w:r>
      <w:r w:rsidRPr="00B27449">
        <w:rPr>
          <w:rFonts w:asciiTheme="minorHAnsi" w:hAnsiTheme="minorHAnsi" w:cstheme="minorHAnsi"/>
          <w:color w:val="auto"/>
        </w:rPr>
        <w:t xml:space="preserve"> z siedzibą</w:t>
      </w:r>
      <w:r w:rsidRPr="00374B8E">
        <w:rPr>
          <w:rFonts w:asciiTheme="minorHAnsi" w:hAnsiTheme="minorHAnsi" w:cstheme="minorHAnsi"/>
          <w:color w:val="auto"/>
        </w:rPr>
        <w:t xml:space="preserve"> w </w:t>
      </w:r>
      <w:r w:rsidR="00CD770D" w:rsidRPr="00374B8E">
        <w:rPr>
          <w:rFonts w:asciiTheme="minorHAnsi" w:hAnsiTheme="minorHAnsi" w:cstheme="minorHAnsi"/>
          <w:color w:val="auto"/>
        </w:rPr>
        <w:t>Oświęcimiu</w:t>
      </w:r>
      <w:r w:rsidRPr="00374B8E">
        <w:rPr>
          <w:rFonts w:asciiTheme="minorHAnsi" w:hAnsiTheme="minorHAnsi" w:cstheme="minorHAnsi"/>
          <w:color w:val="auto"/>
        </w:rPr>
        <w:t xml:space="preserve">, ul. </w:t>
      </w:r>
      <w:r w:rsidR="00CD770D" w:rsidRPr="00374B8E">
        <w:rPr>
          <w:rFonts w:asciiTheme="minorHAnsi" w:hAnsiTheme="minorHAnsi" w:cstheme="minorHAnsi"/>
          <w:color w:val="auto"/>
        </w:rPr>
        <w:t xml:space="preserve">Chemików 1 </w:t>
      </w:r>
      <w:r w:rsidRPr="00374B8E">
        <w:rPr>
          <w:rFonts w:asciiTheme="minorHAnsi" w:hAnsiTheme="minorHAnsi" w:cstheme="minorHAnsi"/>
          <w:color w:val="auto"/>
        </w:rPr>
        <w:t>(dalej: „OS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>”). Dane kontaktowe</w:t>
      </w:r>
      <w:r w:rsidR="001448E4" w:rsidRPr="00374B8E">
        <w:rPr>
          <w:rFonts w:asciiTheme="minorHAnsi" w:hAnsiTheme="minorHAnsi" w:cstheme="minorHAnsi"/>
          <w:color w:val="auto"/>
        </w:rPr>
        <w:t>:</w:t>
      </w:r>
    </w:p>
    <w:p w14:paraId="54A1F9E2" w14:textId="77777777" w:rsidR="001448E4" w:rsidRPr="00374B8E" w:rsidRDefault="001448E4" w:rsidP="00374B8E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374B8E">
        <w:rPr>
          <w:rFonts w:asciiTheme="minorHAnsi" w:hAnsiTheme="minorHAnsi" w:cstheme="minorHAnsi"/>
        </w:rPr>
        <w:t>Kontakt z Administratorem możliwy jest przy wykorzystaniu danych korespondencyjnych Administratora bądź przez adres e-mail: synthos-pl@synthosgroup.com</w:t>
      </w:r>
      <w:r w:rsidR="00B27449">
        <w:rPr>
          <w:rFonts w:asciiTheme="minorHAnsi" w:hAnsiTheme="minorHAnsi" w:cstheme="minorHAnsi"/>
        </w:rPr>
        <w:t>.</w:t>
      </w:r>
    </w:p>
    <w:p w14:paraId="64FC290B" w14:textId="77777777" w:rsidR="001448E4" w:rsidRPr="00374B8E" w:rsidRDefault="001448E4" w:rsidP="00374B8E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374B8E">
        <w:rPr>
          <w:rFonts w:asciiTheme="minorHAnsi" w:hAnsiTheme="minorHAnsi" w:cstheme="minorHAnsi"/>
        </w:rPr>
        <w:t>W sprawach dotyczących przetwarzania danych osobowych, Administrator wyznaczył Inspektora Ochrony Danych, z którym możliwy jest kontakt pod adresem e-mail: dpo@synthosgroup.com</w:t>
      </w:r>
    </w:p>
    <w:p w14:paraId="38BF71F3" w14:textId="77777777" w:rsidR="001448E4" w:rsidRPr="00374B8E" w:rsidRDefault="001448E4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238340C9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i/>
          <w:iCs/>
          <w:color w:val="auto"/>
        </w:rPr>
        <w:t>Pani/ Pana</w:t>
      </w:r>
      <w:r w:rsidRPr="00374B8E">
        <w:rPr>
          <w:rFonts w:asciiTheme="minorHAnsi" w:hAnsiTheme="minorHAnsi" w:cstheme="minorHAnsi"/>
          <w:color w:val="auto"/>
        </w:rPr>
        <w:t xml:space="preserve"> dane osobowe będą przetwarzane w celu:</w:t>
      </w:r>
    </w:p>
    <w:p w14:paraId="7D5919C3" w14:textId="77777777" w:rsidR="00B465F6" w:rsidRPr="00374B8E" w:rsidRDefault="00F62BA1" w:rsidP="00374B8E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a) rozpatrzenia wniosku i wydania pozwolenia na </w:t>
      </w:r>
      <w:r w:rsidR="00AE708D" w:rsidRPr="00374B8E">
        <w:rPr>
          <w:rFonts w:asciiTheme="minorHAnsi" w:hAnsiTheme="minorHAnsi" w:cstheme="minorHAnsi"/>
          <w:color w:val="auto"/>
        </w:rPr>
        <w:t xml:space="preserve">podanie napięcia </w:t>
      </w:r>
      <w:r w:rsidRPr="00374B8E">
        <w:rPr>
          <w:rFonts w:asciiTheme="minorHAnsi" w:hAnsiTheme="minorHAnsi" w:cstheme="minorHAnsi"/>
          <w:color w:val="auto"/>
        </w:rPr>
        <w:t>„</w:t>
      </w:r>
      <w:r w:rsidR="00AE708D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>ON”</w:t>
      </w:r>
      <w:r w:rsidR="00355DCA" w:rsidRPr="00374B8E">
        <w:rPr>
          <w:rFonts w:asciiTheme="minorHAnsi" w:hAnsiTheme="minorHAnsi" w:cstheme="minorHAnsi"/>
          <w:color w:val="auto"/>
        </w:rPr>
        <w:t xml:space="preserve"> na podstawie na podstawie przepisów NC </w:t>
      </w:r>
      <w:proofErr w:type="spellStart"/>
      <w:r w:rsidR="00355DCA" w:rsidRPr="00374B8E">
        <w:rPr>
          <w:rFonts w:asciiTheme="minorHAnsi" w:hAnsiTheme="minorHAnsi" w:cstheme="minorHAnsi"/>
          <w:color w:val="auto"/>
        </w:rPr>
        <w:t>RfG</w:t>
      </w:r>
      <w:proofErr w:type="spellEnd"/>
      <w:r w:rsidR="00355DCA" w:rsidRPr="00374B8E">
        <w:rPr>
          <w:rFonts w:asciiTheme="minorHAnsi" w:hAnsiTheme="minorHAnsi" w:cstheme="minorHAnsi"/>
          <w:color w:val="auto"/>
        </w:rPr>
        <w:t xml:space="preserve"> oraz NC DC,</w:t>
      </w:r>
    </w:p>
    <w:p w14:paraId="5E3E3743" w14:textId="77777777" w:rsidR="00B465F6" w:rsidRPr="00374B8E" w:rsidRDefault="00F62BA1" w:rsidP="00374B8E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b) realizacji prawnie uzasadnionego interesu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polegającego na ewentualnym ustaleniu lub dochodzeniu roszczeń lub obronie przed roszczeniami – podstawą prawną przetwarzania jest prawnie uzasadniony interes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>.</w:t>
      </w:r>
    </w:p>
    <w:p w14:paraId="13DAF510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i/>
          <w:iCs/>
          <w:color w:val="auto"/>
        </w:rPr>
        <w:t>Pani/ Pana</w:t>
      </w:r>
      <w:r w:rsidRPr="00374B8E">
        <w:rPr>
          <w:rFonts w:asciiTheme="minorHAnsi" w:hAnsiTheme="minorHAnsi" w:cstheme="minorHAnsi"/>
          <w:color w:val="auto"/>
        </w:rPr>
        <w:t xml:space="preserve"> dane osobowe w zakresie danych identyfikacyjnych, związanych z prowadzoną działalnością gospodarczą mogą być zebrane bezpośrednio od </w:t>
      </w:r>
      <w:r w:rsidRPr="00374B8E">
        <w:rPr>
          <w:rFonts w:asciiTheme="minorHAnsi" w:hAnsiTheme="minorHAnsi" w:cstheme="minorHAnsi"/>
          <w:i/>
          <w:iCs/>
          <w:color w:val="auto"/>
        </w:rPr>
        <w:t>Pani/ Pana</w:t>
      </w:r>
      <w:r w:rsidRPr="00374B8E">
        <w:rPr>
          <w:rFonts w:asciiTheme="minorHAnsi" w:hAnsiTheme="minorHAnsi" w:cstheme="minorHAnsi"/>
          <w:color w:val="auto"/>
        </w:rPr>
        <w:t xml:space="preserve"> lub mogą zostać pozyskane z publicznie dostępnych rejestrów oraz z w inny sposób zgodny</w:t>
      </w:r>
      <w:r w:rsidR="00E25B05" w:rsidRP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 xml:space="preserve">z przepisami prawa. </w:t>
      </w:r>
      <w:r w:rsidRPr="00374B8E">
        <w:rPr>
          <w:rFonts w:asciiTheme="minorHAnsi" w:hAnsiTheme="minorHAnsi" w:cstheme="minorHAnsi"/>
          <w:i/>
          <w:iCs/>
          <w:color w:val="auto"/>
        </w:rPr>
        <w:t>Pani/ Pana</w:t>
      </w:r>
      <w:r w:rsidRPr="00374B8E">
        <w:rPr>
          <w:rFonts w:asciiTheme="minorHAnsi" w:hAnsiTheme="minorHAnsi" w:cstheme="minorHAnsi"/>
          <w:color w:val="auto"/>
        </w:rPr>
        <w:t xml:space="preserve"> dane osobowe mogą być przekazywane dostawcom systemów informatycznych i usług IT oraz podmiotom świadczącym na rzecz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usługi wsparcia przy rozpatrywaniu przez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wniosku w ramach procedury wydawania pozwolenia </w:t>
      </w:r>
      <w:r w:rsidR="00AE708D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 xml:space="preserve">ON, w tym usługi prawne. </w:t>
      </w:r>
      <w:r w:rsidRPr="00374B8E">
        <w:rPr>
          <w:rFonts w:asciiTheme="minorHAnsi" w:hAnsiTheme="minorHAnsi" w:cstheme="minorHAnsi"/>
          <w:i/>
          <w:iCs/>
          <w:color w:val="auto"/>
        </w:rPr>
        <w:t>Pani/ Pana</w:t>
      </w:r>
      <w:r w:rsidRPr="00374B8E">
        <w:rPr>
          <w:rFonts w:asciiTheme="minorHAnsi" w:hAnsiTheme="minorHAnsi" w:cstheme="minorHAnsi"/>
          <w:color w:val="auto"/>
        </w:rPr>
        <w:t xml:space="preserve"> dane osobowe będą przetwarzane przez okres niezbędny do rozpatrywania wniosków, wydania pozwolenia - do czasu wygaśnięcia pozwolenia lub zakończenia eksploatacji jednostki i trwałego odłączenia od sieci (w zależności, które z tych zdarzeń zaistnieje jako pierwsze).</w:t>
      </w:r>
      <w:r w:rsidR="00E25B05" w:rsidRP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>Okres przetwarzania może zostać każdorazowo przedłużony o okres przedawnienia roszczeń, jeżeli przetwarzanie danych osobowych będzie niezbędne dla dochodzenia ewentualnych roszczeń lub obrony przed takimi roszczeniami przez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>. Po tym okresie dane będą przetwarzane jedynie w</w:t>
      </w:r>
      <w:r w:rsidR="00CD770D" w:rsidRPr="00374B8E">
        <w:rPr>
          <w:rFonts w:asciiTheme="minorHAnsi" w:hAnsiTheme="minorHAnsi" w:cstheme="minorHAnsi"/>
          <w:color w:val="auto"/>
        </w:rPr>
        <w:t> </w:t>
      </w:r>
      <w:r w:rsidRPr="00374B8E">
        <w:rPr>
          <w:rFonts w:asciiTheme="minorHAnsi" w:hAnsiTheme="minorHAnsi" w:cstheme="minorHAnsi"/>
          <w:color w:val="auto"/>
        </w:rPr>
        <w:t>zakresie i przez czas wymagany przepisami prawa. Administrator informuje o prawie do żądania od administratora dostępu do danych osobowych dotyczących osoby, której dane dotyczą, ich sprostowania, usunięcia lub ograniczenia przetwarzania, a także o prawie do przenoszenia danych oraz o prawie do wniesienia skargi do organu nadzorczego. Podanie danych jest wymagane przez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w celu wydania pozwolenia </w:t>
      </w:r>
      <w:r w:rsidR="00AE708D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>ON. Brak podania danych będzie skutkował niemożliwością wydania przez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pozwolenia </w:t>
      </w:r>
      <w:r w:rsidR="00AE708D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>ON.</w:t>
      </w:r>
    </w:p>
    <w:p w14:paraId="51F8139E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Niezależnie od powyższego, w związku z tym, że podstawą przetwarzania danych osobowych jest przesłanka prawnie uzasadnionego interesu administratora,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informuje o prawie wniesienia sprzeciwu wobec przetwarzania danych osobowych, gdy przetwarzanie odbywa się na tej podstawie prawnej. </w:t>
      </w:r>
    </w:p>
    <w:p w14:paraId="35158611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15C502B6" w14:textId="77777777" w:rsidR="00B465F6" w:rsidRPr="00374B8E" w:rsidRDefault="00F62BA1" w:rsidP="00374B8E">
      <w:pPr>
        <w:pStyle w:val="Default"/>
        <w:numPr>
          <w:ilvl w:val="0"/>
          <w:numId w:val="37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>II. Osoby upoważnione przez Wnioskodawcę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4205AD00" w14:textId="319D2E10" w:rsidR="00B636F5" w:rsidRPr="00374B8E" w:rsidRDefault="00F62BA1" w:rsidP="00374B8E">
      <w:pPr>
        <w:pStyle w:val="Default"/>
        <w:jc w:val="both"/>
        <w:rPr>
          <w:rFonts w:asciiTheme="minorHAnsi" w:hAnsiTheme="minorHAnsi" w:cstheme="minorHAnsi"/>
        </w:rPr>
      </w:pPr>
      <w:r w:rsidRPr="00374B8E">
        <w:rPr>
          <w:rFonts w:asciiTheme="minorHAnsi" w:hAnsiTheme="minorHAnsi" w:cstheme="minorHAnsi"/>
          <w:color w:val="auto"/>
        </w:rPr>
        <w:t xml:space="preserve">Administratorem danych </w:t>
      </w:r>
      <w:r w:rsidRPr="00B27449">
        <w:rPr>
          <w:rFonts w:asciiTheme="minorHAnsi" w:hAnsiTheme="minorHAnsi" w:cstheme="minorHAnsi"/>
          <w:color w:val="auto"/>
        </w:rPr>
        <w:t xml:space="preserve">osobowych </w:t>
      </w:r>
      <w:r w:rsidR="00B27449">
        <w:rPr>
          <w:rFonts w:asciiTheme="minorHAnsi" w:hAnsiTheme="minorHAnsi" w:cstheme="minorHAnsi"/>
          <w:color w:val="auto"/>
        </w:rPr>
        <w:t>jest</w:t>
      </w:r>
      <w:r w:rsidRPr="00B2744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D770D" w:rsidRPr="00B27449">
        <w:rPr>
          <w:rFonts w:asciiTheme="minorHAnsi" w:hAnsiTheme="minorHAnsi" w:cstheme="minorHAnsi"/>
          <w:color w:val="auto"/>
        </w:rPr>
        <w:t>OSD</w:t>
      </w:r>
      <w:r w:rsidR="00B27449">
        <w:rPr>
          <w:rFonts w:asciiTheme="minorHAnsi" w:hAnsiTheme="minorHAnsi" w:cstheme="minorHAnsi"/>
          <w:color w:val="auto"/>
        </w:rPr>
        <w:t>n</w:t>
      </w:r>
      <w:proofErr w:type="spellEnd"/>
      <w:r w:rsidR="00B27449">
        <w:rPr>
          <w:rFonts w:asciiTheme="minorHAnsi" w:hAnsiTheme="minorHAnsi" w:cstheme="minorHAnsi"/>
          <w:color w:val="auto"/>
        </w:rPr>
        <w:t xml:space="preserve"> SD7</w:t>
      </w:r>
      <w:r w:rsidR="00CD770D" w:rsidRPr="00B27449">
        <w:rPr>
          <w:rFonts w:asciiTheme="minorHAnsi" w:hAnsiTheme="minorHAnsi" w:cstheme="minorHAnsi"/>
          <w:color w:val="auto"/>
        </w:rPr>
        <w:t xml:space="preserve"> z siedzibą</w:t>
      </w:r>
      <w:r w:rsidR="00CD770D" w:rsidRPr="00374B8E">
        <w:rPr>
          <w:rFonts w:asciiTheme="minorHAnsi" w:hAnsiTheme="minorHAnsi" w:cstheme="minorHAnsi"/>
          <w:color w:val="auto"/>
        </w:rPr>
        <w:t xml:space="preserve"> w Oświęcimiu, ul. Chemików 1 (dalej: „OSD”). </w:t>
      </w:r>
      <w:r w:rsidR="00B636F5" w:rsidRPr="00374B8E">
        <w:rPr>
          <w:rFonts w:asciiTheme="minorHAnsi" w:hAnsiTheme="minorHAnsi" w:cstheme="minorHAnsi"/>
        </w:rPr>
        <w:t xml:space="preserve">Kontakt z Administratorem możliwy jest przy wykorzystaniu danych korespondencyjnych Administratora bądź przez adres email: </w:t>
      </w:r>
      <w:hyperlink r:id="rId8" w:history="1">
        <w:r w:rsidR="00B636F5" w:rsidRPr="00374B8E">
          <w:rPr>
            <w:rStyle w:val="Hipercze"/>
            <w:rFonts w:asciiTheme="minorHAnsi" w:hAnsiTheme="minorHAnsi" w:cstheme="minorHAnsi"/>
          </w:rPr>
          <w:t>synthos-pl@synthosgroup.com</w:t>
        </w:r>
      </w:hyperlink>
      <w:r w:rsidR="00B636F5" w:rsidRPr="00374B8E">
        <w:rPr>
          <w:rFonts w:asciiTheme="minorHAnsi" w:hAnsiTheme="minorHAnsi" w:cstheme="minorHAnsi"/>
        </w:rPr>
        <w:t xml:space="preserve">. W sprawach dotyczących przetwarzania danych osobowych, Administrator wyznaczył Inspektora Ochrony Danych, z którym możliwy jest kontakt pod adresem email: </w:t>
      </w:r>
      <w:hyperlink r:id="rId9" w:history="1">
        <w:r w:rsidR="00B636F5" w:rsidRPr="00374B8E">
          <w:rPr>
            <w:rStyle w:val="Hipercze"/>
            <w:rFonts w:asciiTheme="minorHAnsi" w:hAnsiTheme="minorHAnsi" w:cstheme="minorHAnsi"/>
          </w:rPr>
          <w:t>dpo@synthosgroup.com</w:t>
        </w:r>
      </w:hyperlink>
      <w:r w:rsidR="00B636F5" w:rsidRPr="00374B8E">
        <w:rPr>
          <w:rFonts w:asciiTheme="minorHAnsi" w:hAnsiTheme="minorHAnsi" w:cstheme="minorHAnsi"/>
        </w:rPr>
        <w:t>.</w:t>
      </w:r>
    </w:p>
    <w:p w14:paraId="6ECAAB45" w14:textId="77777777" w:rsidR="00B465F6" w:rsidRPr="00374B8E" w:rsidRDefault="00B636F5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701960D6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Pani/Pana dane osobowe w zakresie danych kontaktowych zostały pozyskane bezpośrednio od Pani/Pana lub od Wnioskodawcy, którego Pani/Pan reprezentuje. </w:t>
      </w:r>
      <w:r w:rsidRPr="00374B8E">
        <w:rPr>
          <w:rFonts w:asciiTheme="minorHAnsi" w:hAnsiTheme="minorHAnsi" w:cstheme="minorHAnsi"/>
          <w:i/>
          <w:iCs/>
          <w:color w:val="auto"/>
        </w:rPr>
        <w:t>Pani/ Pana</w:t>
      </w:r>
      <w:r w:rsidRPr="00374B8E">
        <w:rPr>
          <w:rFonts w:asciiTheme="minorHAnsi" w:hAnsiTheme="minorHAnsi" w:cstheme="minorHAnsi"/>
          <w:color w:val="auto"/>
        </w:rPr>
        <w:t xml:space="preserve"> dane osobowe mogą </w:t>
      </w:r>
      <w:r w:rsidRPr="00374B8E">
        <w:rPr>
          <w:rFonts w:asciiTheme="minorHAnsi" w:hAnsiTheme="minorHAnsi" w:cstheme="minorHAnsi"/>
          <w:color w:val="auto"/>
        </w:rPr>
        <w:lastRenderedPageBreak/>
        <w:t>być przekazywane dostawcom systemów informatycznych i usług IT oraz podmiotom świadczącym na rzecz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usługi wsparcia przy rozpatrywaniu przez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wniosku w ramach procedury wydawania pozwolenia </w:t>
      </w:r>
      <w:r w:rsidR="00AE708D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 xml:space="preserve">ON. Dane osobowe będą przetwarzane wyłącznie w celach: prowadzenia z Panią/Panem korespondencji, kontaktów, związanych z podejmowanymi przez Panią/Pana działaniami w imieniu Wnioskodawcy, którego Pani/Pan reprezentuje, w szczególności takich, które wynikają z obowiązków Wnioskodawcy związanych z wydawaniem pozwolenia </w:t>
      </w:r>
      <w:r w:rsidR="00AA161F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 xml:space="preserve">ON, nie dłużej jednak niż przez czas trwania procedury o wydanie pozwolenia </w:t>
      </w:r>
      <w:r w:rsidR="00AA161F" w:rsidRPr="00374B8E">
        <w:rPr>
          <w:rFonts w:asciiTheme="minorHAnsi" w:hAnsiTheme="minorHAnsi" w:cstheme="minorHAnsi"/>
          <w:color w:val="auto"/>
        </w:rPr>
        <w:t>E</w:t>
      </w:r>
      <w:r w:rsidRPr="00374B8E">
        <w:rPr>
          <w:rFonts w:asciiTheme="minorHAnsi" w:hAnsiTheme="minorHAnsi" w:cstheme="minorHAnsi"/>
          <w:color w:val="auto"/>
        </w:rPr>
        <w:t>ON. Okres przetwarzania może zostać każdorazowo przedłużony o okres przedawnienia roszczeń lub obrony przed takimi roszczeniami przez OS</w:t>
      </w:r>
      <w:r w:rsidR="00AA161F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>. Po tym okresie dane będą przetwarzane jedynie w zakresie i przez czas wymagany przepisami prawa.</w:t>
      </w:r>
    </w:p>
    <w:p w14:paraId="18A4EBCE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Podstawą prawną przetwarzania danych osobowych jest prawnie uzasadniony interes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polegający na prowadzeniu korespondencji z Wnioskodawcą oraz załatwieniu zgłaszanych przez nich spraw, a także (jeśli ma to zastosowanie) dochodzenie roszczeń przez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lub obrona przed takimi roszczeniami. Pani/Pana dane osobowe będą przetwarzane przez okres niezbędny do prawidłowej współpracy z Wnioskodawcą, którego Pani/Pan reprezentuje, nie dłużej jednak niż do zakończenia postępowania o wydanie pozwolenia FON.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</w:t>
      </w:r>
      <w:r w:rsidR="00CD770D" w:rsidRP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>o prawie do żądania od Administratora dostępu do danych osobowych dotyczących osoby, której dane dotyczą, ich sprostowania, usunięcia lub ograniczenia przetwarzania, a także prawo do przenoszenia danych oraz prawo do wniesienia skargi do organu nadzorczego.</w:t>
      </w:r>
    </w:p>
    <w:p w14:paraId="09F6ED45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Podanie danych jest dobrowolne w zakresie, w jakim pozyskano je bezpośrednio od Pani/Pana. Niezależnie od powyższego</w:t>
      </w:r>
      <w:r w:rsidR="00374B8E" w:rsidRP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>w związku z tym, że podstawą przetwarzania danych osobowych jest przesłanka prawnie uzasadnionego interesu administratora,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informuje o prawie wniesienia sprzeciwu wobec przetwarzania danych osobowych.</w:t>
      </w:r>
    </w:p>
    <w:p w14:paraId="60F922B7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0B5BE97" w14:textId="77777777" w:rsidR="00B465F6" w:rsidRPr="00374B8E" w:rsidRDefault="00F62BA1" w:rsidP="00374B8E">
      <w:pPr>
        <w:pStyle w:val="Default"/>
        <w:numPr>
          <w:ilvl w:val="0"/>
          <w:numId w:val="38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>5. Wykaz dokumentów niezbędnych do złożenia Wniosku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675D8736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8029"/>
      </w:tblGrid>
      <w:tr w:rsidR="003411B7" w:rsidRPr="00374B8E" w14:paraId="713110B7" w14:textId="77777777" w:rsidTr="00374B8E">
        <w:trPr>
          <w:trHeight w:val="309"/>
        </w:trPr>
        <w:tc>
          <w:tcPr>
            <w:tcW w:w="1497" w:type="dxa"/>
          </w:tcPr>
          <w:p w14:paraId="0A191317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1</w:t>
            </w:r>
          </w:p>
        </w:tc>
        <w:tc>
          <w:tcPr>
            <w:tcW w:w="8029" w:type="dxa"/>
          </w:tcPr>
          <w:p w14:paraId="7EFDFF1E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Oświadczenia o gotowości do przyjęcia napięcia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411B7" w:rsidRPr="00374B8E" w14:paraId="3355D0D5" w14:textId="77777777" w:rsidTr="00374B8E">
        <w:trPr>
          <w:trHeight w:val="567"/>
        </w:trPr>
        <w:tc>
          <w:tcPr>
            <w:tcW w:w="1497" w:type="dxa"/>
          </w:tcPr>
          <w:p w14:paraId="025B2F33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2</w:t>
            </w:r>
          </w:p>
        </w:tc>
        <w:tc>
          <w:tcPr>
            <w:tcW w:w="8029" w:type="dxa"/>
          </w:tcPr>
          <w:p w14:paraId="7F2E6E99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Oświadczenie potwierdzające posiadanie tytułów prawnych do dysponowania nieruchomościami na których zlokalizowany jest moduł wytwarzania energii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411B7" w:rsidRPr="00374B8E" w14:paraId="05C6D98E" w14:textId="77777777" w:rsidTr="00374B8E">
        <w:trPr>
          <w:trHeight w:val="567"/>
        </w:trPr>
        <w:tc>
          <w:tcPr>
            <w:tcW w:w="1497" w:type="dxa"/>
          </w:tcPr>
          <w:p w14:paraId="7E393F7C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3</w:t>
            </w:r>
          </w:p>
        </w:tc>
        <w:tc>
          <w:tcPr>
            <w:tcW w:w="8029" w:type="dxa"/>
          </w:tcPr>
          <w:p w14:paraId="75457C84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Schemat jednokreskowy przyłączanego modułu wytwarzania energii i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wchodzących w jego skład zasadniczych urządzeń, z podaniem ich podstawowych parametrów technicznych</w:t>
            </w:r>
          </w:p>
        </w:tc>
      </w:tr>
      <w:tr w:rsidR="003411B7" w:rsidRPr="00374B8E" w14:paraId="618398DF" w14:textId="77777777" w:rsidTr="00374B8E">
        <w:trPr>
          <w:trHeight w:val="567"/>
        </w:trPr>
        <w:tc>
          <w:tcPr>
            <w:tcW w:w="1497" w:type="dxa"/>
          </w:tcPr>
          <w:p w14:paraId="3894CAF8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4</w:t>
            </w:r>
          </w:p>
        </w:tc>
        <w:tc>
          <w:tcPr>
            <w:tcW w:w="8029" w:type="dxa"/>
          </w:tcPr>
          <w:p w14:paraId="3F3B5047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Opis wymiany informacji pomiędzy przyłączanym modułem wytwarzania energii, a siecią dystrybucyjną ze schematem zasadniczym funkcjonalnym organizacji wymiany informacji oraz listą sygnałów</w:t>
            </w:r>
          </w:p>
        </w:tc>
      </w:tr>
      <w:tr w:rsidR="003411B7" w:rsidRPr="00374B8E" w14:paraId="47A28E2E" w14:textId="77777777" w:rsidTr="00374B8E">
        <w:trPr>
          <w:trHeight w:val="567"/>
        </w:trPr>
        <w:tc>
          <w:tcPr>
            <w:tcW w:w="1497" w:type="dxa"/>
          </w:tcPr>
          <w:p w14:paraId="108C7E21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5</w:t>
            </w:r>
          </w:p>
        </w:tc>
        <w:tc>
          <w:tcPr>
            <w:tcW w:w="8029" w:type="dxa"/>
          </w:tcPr>
          <w:p w14:paraId="78CF66AA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Opis funkcjonalny systemu telekomunikacji w przyłączanym module wytwarzania energii wraz ze schematem powiązań z systemem telekomunikacji OSD i</w:t>
            </w:r>
            <w:r w:rsidR="00374B8E" w:rsidRPr="00374B8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realizowanymi funkcjami</w:t>
            </w:r>
          </w:p>
        </w:tc>
      </w:tr>
      <w:tr w:rsidR="003411B7" w:rsidRPr="00374B8E" w14:paraId="3C9EE804" w14:textId="77777777" w:rsidTr="00374B8E">
        <w:trPr>
          <w:trHeight w:val="567"/>
        </w:trPr>
        <w:tc>
          <w:tcPr>
            <w:tcW w:w="1497" w:type="dxa"/>
          </w:tcPr>
          <w:p w14:paraId="42354F74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6</w:t>
            </w:r>
          </w:p>
        </w:tc>
        <w:tc>
          <w:tcPr>
            <w:tcW w:w="8029" w:type="dxa"/>
          </w:tcPr>
          <w:p w14:paraId="1235FFB1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Opis podstawowych układów EAZ przyłączanego modułu wytwarzania energii wraz z podaniem podstawowych funkcjonalności i zasad ich współdziałania z układami EAZ po stronie sieci dystrybucyjnej wraz ze schematem funkcjonalnym współpracy układów EAZ pomiędzy przyłączanym modułem wytwarzania energii, a siecią dystrybucyjną</w:t>
            </w:r>
          </w:p>
        </w:tc>
      </w:tr>
      <w:tr w:rsidR="003411B7" w:rsidRPr="00374B8E" w14:paraId="5C7F01E7" w14:textId="77777777" w:rsidTr="00374B8E">
        <w:trPr>
          <w:trHeight w:val="567"/>
        </w:trPr>
        <w:tc>
          <w:tcPr>
            <w:tcW w:w="1497" w:type="dxa"/>
          </w:tcPr>
          <w:p w14:paraId="3737BC91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7</w:t>
            </w:r>
          </w:p>
        </w:tc>
        <w:tc>
          <w:tcPr>
            <w:tcW w:w="8029" w:type="dxa"/>
          </w:tcPr>
          <w:p w14:paraId="7049DBB7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Wykaz uzgodnionych z OSD nastawień podstawowych układów i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urządzeń EAZ, AO oraz ARNE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 xml:space="preserve"> (jeśli </w:t>
            </w:r>
            <w:r w:rsidR="00374B8E" w:rsidRPr="00374B8E">
              <w:rPr>
                <w:rFonts w:asciiTheme="minorHAnsi" w:hAnsiTheme="minorHAnsi" w:cstheme="minorHAnsi"/>
                <w:sz w:val="24"/>
                <w:szCs w:val="24"/>
              </w:rPr>
              <w:t>występują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</w:tc>
      </w:tr>
      <w:tr w:rsidR="003411B7" w:rsidRPr="00374B8E" w14:paraId="6CD0B2A0" w14:textId="77777777" w:rsidTr="00374B8E">
        <w:trPr>
          <w:trHeight w:val="567"/>
        </w:trPr>
        <w:tc>
          <w:tcPr>
            <w:tcW w:w="1497" w:type="dxa"/>
          </w:tcPr>
          <w:p w14:paraId="0F78CFAA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Załącznik 8</w:t>
            </w:r>
          </w:p>
        </w:tc>
        <w:tc>
          <w:tcPr>
            <w:tcW w:w="8029" w:type="dxa"/>
          </w:tcPr>
          <w:p w14:paraId="28C370F2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Opis zainstalowanych systemów pomiarowych i pomiarowo - rozliczeniowych wraz z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ich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zasadniczymi schematami i opisem podstawowych parametrów urządzeń wchodzących w ich skład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411B7" w:rsidRPr="00374B8E" w14:paraId="1951382F" w14:textId="77777777" w:rsidTr="00374B8E">
        <w:trPr>
          <w:trHeight w:val="567"/>
        </w:trPr>
        <w:tc>
          <w:tcPr>
            <w:tcW w:w="1497" w:type="dxa"/>
          </w:tcPr>
          <w:p w14:paraId="1D61A59B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9</w:t>
            </w:r>
          </w:p>
        </w:tc>
        <w:tc>
          <w:tcPr>
            <w:tcW w:w="8029" w:type="dxa"/>
          </w:tcPr>
          <w:p w14:paraId="461AD9FD" w14:textId="77777777" w:rsidR="00611409" w:rsidRPr="00374B8E" w:rsidRDefault="003411B7" w:rsidP="00374B8E">
            <w:pPr>
              <w:ind w:hanging="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Kopie protokołów, z wyłączeniem tych, które zostały przekazane OSD podczas procedury przyłączeniowej:</w:t>
            </w:r>
          </w:p>
          <w:p w14:paraId="0F299EF9" w14:textId="77777777" w:rsidR="003411B7" w:rsidRPr="00374B8E" w:rsidRDefault="003411B7" w:rsidP="00374B8E">
            <w:pPr>
              <w:pStyle w:val="Akapitzlist"/>
              <w:numPr>
                <w:ilvl w:val="0"/>
                <w:numId w:val="47"/>
              </w:numPr>
              <w:ind w:left="391" w:hanging="391"/>
              <w:jc w:val="both"/>
              <w:rPr>
                <w:rFonts w:asciiTheme="minorHAnsi" w:eastAsia="Calibri" w:hAnsiTheme="minorHAnsi" w:cstheme="minorHAnsi"/>
              </w:rPr>
            </w:pPr>
            <w:r w:rsidRPr="00374B8E">
              <w:rPr>
                <w:rFonts w:asciiTheme="minorHAnsi" w:eastAsia="Calibri" w:hAnsiTheme="minorHAnsi" w:cstheme="minorHAnsi"/>
              </w:rPr>
              <w:t>odbiorów częściowych oraz kopie protokołów odbiorów robót ulegających zakryciu lub zanikających;</w:t>
            </w:r>
          </w:p>
          <w:p w14:paraId="4AC464B0" w14:textId="77777777" w:rsidR="003411B7" w:rsidRPr="00374B8E" w:rsidRDefault="003411B7" w:rsidP="00374B8E">
            <w:pPr>
              <w:pStyle w:val="Akapitzlist"/>
              <w:numPr>
                <w:ilvl w:val="0"/>
                <w:numId w:val="47"/>
              </w:numPr>
              <w:ind w:left="391" w:hanging="391"/>
              <w:jc w:val="both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odbiorów wymagane na terenie wykonywania robót, prób fabrycznych, świadectwa wzorcowania przyrządów pomiarowych, itp.;</w:t>
            </w:r>
          </w:p>
          <w:p w14:paraId="6B57908C" w14:textId="77777777" w:rsidR="003411B7" w:rsidRPr="00374B8E" w:rsidRDefault="003411B7" w:rsidP="00374B8E">
            <w:pPr>
              <w:pStyle w:val="Akapitzlist"/>
              <w:numPr>
                <w:ilvl w:val="0"/>
                <w:numId w:val="47"/>
              </w:numPr>
              <w:ind w:left="391" w:hanging="391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374B8E">
              <w:rPr>
                <w:rFonts w:asciiTheme="minorHAnsi" w:hAnsiTheme="minorHAnsi" w:cstheme="minorHAnsi"/>
              </w:rPr>
              <w:t>pomontażowych</w:t>
            </w:r>
            <w:proofErr w:type="spellEnd"/>
            <w:r w:rsidRPr="00374B8E">
              <w:rPr>
                <w:rFonts w:asciiTheme="minorHAnsi" w:hAnsiTheme="minorHAnsi" w:cstheme="minorHAnsi"/>
              </w:rPr>
              <w:t xml:space="preserve"> badań i prób odbiorczych w tym również urządzeń automatyki zabezpieczeniowej, urządzeń łączności oraz telemechaniki, wykonywanych przez osoby o odpowiednich kwalifikacjach, przed przyłączeniem do sieci.</w:t>
            </w:r>
          </w:p>
        </w:tc>
      </w:tr>
      <w:tr w:rsidR="003411B7" w:rsidRPr="00374B8E" w14:paraId="57980DA2" w14:textId="77777777" w:rsidTr="00374B8E">
        <w:trPr>
          <w:trHeight w:val="567"/>
        </w:trPr>
        <w:tc>
          <w:tcPr>
            <w:tcW w:w="1497" w:type="dxa"/>
          </w:tcPr>
          <w:p w14:paraId="5BE51726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10</w:t>
            </w:r>
          </w:p>
        </w:tc>
        <w:tc>
          <w:tcPr>
            <w:tcW w:w="8029" w:type="dxa"/>
          </w:tcPr>
          <w:p w14:paraId="7EB5EFDB" w14:textId="77777777" w:rsidR="003411B7" w:rsidRPr="00374B8E" w:rsidRDefault="003411B7" w:rsidP="00374B8E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Uzgodnione i zatwierdzone wymagane dokumenty, w tym:</w:t>
            </w:r>
          </w:p>
          <w:p w14:paraId="24BFA9B5" w14:textId="77777777" w:rsidR="003411B7" w:rsidRPr="00374B8E" w:rsidRDefault="003411B7" w:rsidP="00374B8E">
            <w:pPr>
              <w:pStyle w:val="Akapitzlist"/>
              <w:numPr>
                <w:ilvl w:val="0"/>
                <w:numId w:val="46"/>
              </w:numPr>
              <w:tabs>
                <w:tab w:val="left" w:pos="378"/>
              </w:tabs>
              <w:ind w:left="378" w:hanging="378"/>
              <w:jc w:val="both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Instrukcja Współpracy Ruchowej w stacji ………………</w:t>
            </w:r>
          </w:p>
          <w:p w14:paraId="67DE560D" w14:textId="77777777" w:rsidR="003411B7" w:rsidRPr="00374B8E" w:rsidRDefault="003411B7" w:rsidP="00374B8E">
            <w:pPr>
              <w:pStyle w:val="Akapitzlist"/>
              <w:numPr>
                <w:ilvl w:val="0"/>
                <w:numId w:val="46"/>
              </w:numPr>
              <w:tabs>
                <w:tab w:val="left" w:pos="378"/>
              </w:tabs>
              <w:ind w:left="378" w:hanging="378"/>
              <w:jc w:val="both"/>
              <w:rPr>
                <w:rFonts w:asciiTheme="minorHAnsi" w:hAnsiTheme="minorHAnsi" w:cstheme="minorHAnsi"/>
              </w:rPr>
            </w:pPr>
            <w:r w:rsidRPr="00374B8E">
              <w:rPr>
                <w:rFonts w:asciiTheme="minorHAnsi" w:hAnsiTheme="minorHAnsi" w:cstheme="minorHAnsi"/>
              </w:rPr>
              <w:t>Program łączeniowy do podania napięcia oraz dla wykonania badań odbiorczych</w:t>
            </w:r>
          </w:p>
        </w:tc>
      </w:tr>
      <w:tr w:rsidR="003411B7" w:rsidRPr="00374B8E" w14:paraId="504EC8E0" w14:textId="77777777" w:rsidTr="00374B8E">
        <w:trPr>
          <w:trHeight w:val="567"/>
        </w:trPr>
        <w:tc>
          <w:tcPr>
            <w:tcW w:w="1497" w:type="dxa"/>
          </w:tcPr>
          <w:p w14:paraId="7F4FE2AE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11</w:t>
            </w:r>
          </w:p>
        </w:tc>
        <w:tc>
          <w:tcPr>
            <w:tcW w:w="8029" w:type="dxa"/>
          </w:tcPr>
          <w:p w14:paraId="36B81D74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Zakres prób i testów wraz z proponowanym harmonogramem oraz warunki</w:t>
            </w:r>
            <w:r w:rsidR="00611409" w:rsidRPr="00374B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74B8E">
              <w:rPr>
                <w:rFonts w:asciiTheme="minorHAnsi" w:hAnsiTheme="minorHAnsi" w:cstheme="minorHAnsi"/>
                <w:sz w:val="24"/>
                <w:szCs w:val="24"/>
              </w:rPr>
              <w:t>ich przeprowadzenia w fazie przeprowadzania prób napięciowych i obciążeniowych potrzeb własnych</w:t>
            </w:r>
          </w:p>
        </w:tc>
      </w:tr>
      <w:tr w:rsidR="003411B7" w:rsidRPr="00374B8E" w14:paraId="3BFC771F" w14:textId="77777777" w:rsidTr="00374B8E">
        <w:trPr>
          <w:trHeight w:val="238"/>
        </w:trPr>
        <w:tc>
          <w:tcPr>
            <w:tcW w:w="1497" w:type="dxa"/>
          </w:tcPr>
          <w:p w14:paraId="797D1C21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12</w:t>
            </w:r>
          </w:p>
        </w:tc>
        <w:tc>
          <w:tcPr>
            <w:tcW w:w="8029" w:type="dxa"/>
          </w:tcPr>
          <w:p w14:paraId="4FAD0743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Cs/>
                <w:sz w:val="24"/>
                <w:szCs w:val="24"/>
              </w:rPr>
              <w:t>Oświadczenie o zasadach przetwarzania danych osobowych</w:t>
            </w:r>
          </w:p>
        </w:tc>
      </w:tr>
      <w:tr w:rsidR="003411B7" w:rsidRPr="00374B8E" w14:paraId="617A8CFD" w14:textId="77777777" w:rsidTr="00374B8E">
        <w:trPr>
          <w:trHeight w:val="369"/>
        </w:trPr>
        <w:tc>
          <w:tcPr>
            <w:tcW w:w="1497" w:type="dxa"/>
          </w:tcPr>
          <w:p w14:paraId="5F72BBAC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13</w:t>
            </w:r>
          </w:p>
        </w:tc>
        <w:tc>
          <w:tcPr>
            <w:tcW w:w="8029" w:type="dxa"/>
          </w:tcPr>
          <w:p w14:paraId="4F96A667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Cs/>
                <w:sz w:val="24"/>
                <w:szCs w:val="24"/>
              </w:rPr>
              <w:t>Dane osoby upoważnionej do kontaktów w sprawie przedmiotowego wniosku</w:t>
            </w:r>
          </w:p>
        </w:tc>
      </w:tr>
      <w:tr w:rsidR="003411B7" w:rsidRPr="00374B8E" w14:paraId="034CD41D" w14:textId="77777777" w:rsidTr="00374B8E">
        <w:trPr>
          <w:trHeight w:val="567"/>
        </w:trPr>
        <w:tc>
          <w:tcPr>
            <w:tcW w:w="1497" w:type="dxa"/>
          </w:tcPr>
          <w:p w14:paraId="357FC25E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/>
                <w:sz w:val="24"/>
                <w:szCs w:val="24"/>
              </w:rPr>
              <w:t>Załącznik 14</w:t>
            </w:r>
          </w:p>
        </w:tc>
        <w:tc>
          <w:tcPr>
            <w:tcW w:w="8029" w:type="dxa"/>
          </w:tcPr>
          <w:p w14:paraId="01505EAD" w14:textId="77777777" w:rsidR="003411B7" w:rsidRPr="00374B8E" w:rsidRDefault="003411B7" w:rsidP="00374B8E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74B8E">
              <w:rPr>
                <w:rFonts w:asciiTheme="minorHAnsi" w:hAnsiTheme="minorHAnsi" w:cstheme="minorHAnsi"/>
                <w:bCs/>
                <w:sz w:val="24"/>
                <w:szCs w:val="24"/>
              </w:rPr>
              <w:t>Pełnomocnictwo ww. osoby</w:t>
            </w:r>
          </w:p>
        </w:tc>
      </w:tr>
    </w:tbl>
    <w:p w14:paraId="35721808" w14:textId="77777777" w:rsidR="003411B7" w:rsidRPr="00374B8E" w:rsidRDefault="003411B7" w:rsidP="00374B8E">
      <w:pPr>
        <w:spacing w:after="0" w:line="240" w:lineRule="auto"/>
        <w:jc w:val="both"/>
        <w:rPr>
          <w:rFonts w:cstheme="minorHAnsi"/>
          <w:color w:val="000000"/>
        </w:rPr>
      </w:pPr>
    </w:p>
    <w:p w14:paraId="7510B26C" w14:textId="77777777" w:rsidR="00B465F6" w:rsidRPr="00374B8E" w:rsidRDefault="00F62BA1" w:rsidP="00374B8E">
      <w:pPr>
        <w:pStyle w:val="Default"/>
        <w:numPr>
          <w:ilvl w:val="0"/>
          <w:numId w:val="39"/>
        </w:numPr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b/>
          <w:bCs/>
          <w:color w:val="auto"/>
        </w:rPr>
        <w:t>6. Oświadczenie</w:t>
      </w:r>
      <w:r w:rsidRPr="00374B8E">
        <w:rPr>
          <w:rFonts w:asciiTheme="minorHAnsi" w:hAnsiTheme="minorHAnsi" w:cstheme="minorHAnsi"/>
          <w:color w:val="auto"/>
        </w:rPr>
        <w:t xml:space="preserve"> </w:t>
      </w:r>
    </w:p>
    <w:p w14:paraId="1C99BDB7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10FDF49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Wnioskodawca oświadcza, że jest gotowy do eksploatacji instalacji odbiorczej</w:t>
      </w:r>
      <w:r w:rsid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>/ instalacji dystrybucyjnej oraz do poboru</w:t>
      </w:r>
      <w:r w:rsid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>/</w:t>
      </w:r>
      <w:r w:rsid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>wprowadzania energii poprzez wykorzystanie przyłączenia do sieci przez czas nieograniczony.</w:t>
      </w:r>
    </w:p>
    <w:p w14:paraId="68F5CA22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85879A8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Wnioskodawca oświadcza, że spełnia wszystkie wymogi przewidziane dla instalacji odbiorczej /</w:t>
      </w:r>
      <w:r w:rsidR="00374B8E">
        <w:rPr>
          <w:rFonts w:asciiTheme="minorHAnsi" w:hAnsiTheme="minorHAnsi" w:cstheme="minorHAnsi"/>
          <w:color w:val="auto"/>
        </w:rPr>
        <w:t xml:space="preserve"> </w:t>
      </w:r>
      <w:r w:rsidRPr="00374B8E">
        <w:rPr>
          <w:rFonts w:asciiTheme="minorHAnsi" w:hAnsiTheme="minorHAnsi" w:cstheme="minorHAnsi"/>
          <w:color w:val="auto"/>
        </w:rPr>
        <w:t xml:space="preserve">instalacji dystrybucyjnej będącego przedmiotem Wniosku i oświadcza, że przeszedł on z wynikiem pozytywnym </w:t>
      </w:r>
      <w:r w:rsidR="0034180A">
        <w:rPr>
          <w:rFonts w:asciiTheme="minorHAnsi" w:hAnsiTheme="minorHAnsi" w:cstheme="minorHAnsi"/>
          <w:color w:val="auto"/>
        </w:rPr>
        <w:t xml:space="preserve">stosowne </w:t>
      </w:r>
      <w:r w:rsidRPr="00374B8E">
        <w:rPr>
          <w:rFonts w:asciiTheme="minorHAnsi" w:hAnsiTheme="minorHAnsi" w:cstheme="minorHAnsi"/>
          <w:color w:val="auto"/>
        </w:rPr>
        <w:t>testy</w:t>
      </w:r>
      <w:r w:rsidR="0034180A">
        <w:rPr>
          <w:rFonts w:asciiTheme="minorHAnsi" w:hAnsiTheme="minorHAnsi" w:cstheme="minorHAnsi"/>
          <w:color w:val="auto"/>
        </w:rPr>
        <w:t>.</w:t>
      </w:r>
    </w:p>
    <w:p w14:paraId="353FECD0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706CA5AD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Wnioskodawca oświadcza, że dane przedstawione w niniejszym WNIOSKU odpowiadają stanowi faktycznemu.</w:t>
      </w:r>
    </w:p>
    <w:p w14:paraId="131CCDF2" w14:textId="77777777" w:rsidR="00B465F6" w:rsidRPr="00374B8E" w:rsidRDefault="00B465F6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3156633" w14:textId="77777777" w:rsidR="00B465F6" w:rsidRPr="00374B8E" w:rsidRDefault="00F62BA1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>Wnioskodawca wyraża zgodę na przesyłanie mu dokumentów zawierających jego dane osobowe drogą pocztową lub elektroniczną. OS</w:t>
      </w:r>
      <w:r w:rsidR="00CD770D" w:rsidRPr="00374B8E">
        <w:rPr>
          <w:rFonts w:asciiTheme="minorHAnsi" w:hAnsiTheme="minorHAnsi" w:cstheme="minorHAnsi"/>
          <w:color w:val="auto"/>
        </w:rPr>
        <w:t>D</w:t>
      </w:r>
      <w:r w:rsidRPr="00374B8E">
        <w:rPr>
          <w:rFonts w:asciiTheme="minorHAnsi" w:hAnsiTheme="minorHAnsi" w:cstheme="minorHAnsi"/>
          <w:color w:val="auto"/>
        </w:rPr>
        <w:t xml:space="preserve"> nie ponos</w:t>
      </w:r>
      <w:r w:rsidR="00CD770D" w:rsidRPr="00374B8E">
        <w:rPr>
          <w:rFonts w:asciiTheme="minorHAnsi" w:hAnsiTheme="minorHAnsi" w:cstheme="minorHAnsi"/>
          <w:color w:val="auto"/>
        </w:rPr>
        <w:t>i</w:t>
      </w:r>
      <w:r w:rsidRPr="00374B8E">
        <w:rPr>
          <w:rFonts w:asciiTheme="minorHAnsi" w:hAnsiTheme="minorHAnsi" w:cstheme="minorHAnsi"/>
          <w:color w:val="auto"/>
        </w:rPr>
        <w:t xml:space="preserve"> odpowiedzialności za utracone w tym przypadku dane.</w:t>
      </w:r>
    </w:p>
    <w:p w14:paraId="76FE8F96" w14:textId="77777777" w:rsidR="00AA5724" w:rsidRPr="00374B8E" w:rsidRDefault="00AA5724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ED75E43" w14:textId="77777777" w:rsidR="00AA5724" w:rsidRPr="00374B8E" w:rsidRDefault="00AA5724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747F20D" w14:textId="77777777" w:rsidR="00AA5724" w:rsidRPr="00374B8E" w:rsidRDefault="00AA5724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2E1DC207" w14:textId="77777777" w:rsidR="00AA5724" w:rsidRPr="00374B8E" w:rsidRDefault="00AA5724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ab/>
        <w:t xml:space="preserve">. . . . . . . . . . . . . . . . . . . . . . </w:t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  <w:t>. . . . . . . . . . . . . . . . . . . . . . . . . . . .</w:t>
      </w:r>
    </w:p>
    <w:p w14:paraId="46A95033" w14:textId="77777777" w:rsidR="00AA5724" w:rsidRPr="00374B8E" w:rsidRDefault="00AA5724" w:rsidP="00374B8E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  <w:r w:rsidRPr="00374B8E">
        <w:rPr>
          <w:rFonts w:asciiTheme="minorHAnsi" w:hAnsiTheme="minorHAnsi" w:cstheme="minorHAnsi"/>
          <w:color w:val="auto"/>
        </w:rPr>
        <w:tab/>
      </w:r>
      <w:r w:rsidRPr="00374B8E">
        <w:rPr>
          <w:rFonts w:asciiTheme="minorHAnsi" w:hAnsiTheme="minorHAnsi" w:cstheme="minorHAnsi"/>
          <w:color w:val="auto"/>
        </w:rPr>
        <w:tab/>
        <w:t xml:space="preserve">   </w:t>
      </w:r>
      <w:r w:rsidRPr="00374B8E">
        <w:rPr>
          <w:rFonts w:asciiTheme="minorHAnsi" w:hAnsiTheme="minorHAnsi" w:cstheme="minorHAnsi"/>
          <w:color w:val="auto"/>
          <w:vertAlign w:val="superscript"/>
        </w:rPr>
        <w:t>data</w:t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</w:r>
      <w:r w:rsidRPr="00374B8E">
        <w:rPr>
          <w:rFonts w:asciiTheme="minorHAnsi" w:hAnsiTheme="minorHAnsi" w:cstheme="minorHAnsi"/>
          <w:color w:val="auto"/>
          <w:vertAlign w:val="superscript"/>
        </w:rPr>
        <w:tab/>
        <w:t xml:space="preserve">  pieczęć i czytelny podpis osoby uprawnionej</w:t>
      </w:r>
    </w:p>
    <w:p w14:paraId="68767D35" w14:textId="77777777" w:rsidR="00AA5724" w:rsidRPr="00374B8E" w:rsidRDefault="00AA5724" w:rsidP="00374B8E">
      <w:pPr>
        <w:pStyle w:val="Default"/>
        <w:jc w:val="both"/>
        <w:rPr>
          <w:rFonts w:asciiTheme="minorHAnsi" w:hAnsiTheme="minorHAnsi" w:cstheme="minorHAnsi"/>
          <w:color w:val="auto"/>
        </w:rPr>
      </w:pPr>
    </w:p>
    <w:sectPr w:rsidR="00AA5724" w:rsidRPr="00374B8E" w:rsidSect="003B5BB2">
      <w:type w:val="continuous"/>
      <w:pgSz w:w="11907" w:h="16839"/>
      <w:pgMar w:top="1134" w:right="1134" w:bottom="1134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60D9A" w14:textId="77777777" w:rsidR="003411B7" w:rsidRDefault="003411B7" w:rsidP="003411B7">
      <w:pPr>
        <w:spacing w:after="0" w:line="240" w:lineRule="auto"/>
      </w:pPr>
      <w:r>
        <w:separator/>
      </w:r>
    </w:p>
  </w:endnote>
  <w:endnote w:type="continuationSeparator" w:id="0">
    <w:p w14:paraId="5A376813" w14:textId="77777777" w:rsidR="003411B7" w:rsidRDefault="003411B7" w:rsidP="0034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DB501" w14:textId="77777777" w:rsidR="003411B7" w:rsidRDefault="003411B7" w:rsidP="003411B7">
      <w:pPr>
        <w:spacing w:after="0" w:line="240" w:lineRule="auto"/>
      </w:pPr>
      <w:r>
        <w:separator/>
      </w:r>
    </w:p>
  </w:footnote>
  <w:footnote w:type="continuationSeparator" w:id="0">
    <w:p w14:paraId="0214F075" w14:textId="77777777" w:rsidR="003411B7" w:rsidRDefault="003411B7" w:rsidP="00341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21F4D4"/>
    <w:multiLevelType w:val="hybridMultilevel"/>
    <w:tmpl w:val="01ED437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E8DECD"/>
    <w:multiLevelType w:val="hybridMultilevel"/>
    <w:tmpl w:val="960FD3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BF9D85A"/>
    <w:multiLevelType w:val="hybridMultilevel"/>
    <w:tmpl w:val="7199B91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D62D366"/>
    <w:multiLevelType w:val="hybridMultilevel"/>
    <w:tmpl w:val="27C219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D8E0DC5"/>
    <w:multiLevelType w:val="hybridMultilevel"/>
    <w:tmpl w:val="302266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15C6FDA"/>
    <w:multiLevelType w:val="hybridMultilevel"/>
    <w:tmpl w:val="8159A85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06E826E"/>
    <w:multiLevelType w:val="hybridMultilevel"/>
    <w:tmpl w:val="F336CB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B6730E8"/>
    <w:multiLevelType w:val="hybridMultilevel"/>
    <w:tmpl w:val="7AA8FD6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DCAA2B8"/>
    <w:multiLevelType w:val="hybridMultilevel"/>
    <w:tmpl w:val="A5CEF11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86BC87D"/>
    <w:multiLevelType w:val="hybridMultilevel"/>
    <w:tmpl w:val="43A656C2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9F3EA2F"/>
    <w:multiLevelType w:val="hybridMultilevel"/>
    <w:tmpl w:val="B57F9D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DF80977C"/>
    <w:multiLevelType w:val="hybridMultilevel"/>
    <w:tmpl w:val="3163CF0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FA6CA53"/>
    <w:multiLevelType w:val="hybridMultilevel"/>
    <w:tmpl w:val="B74011B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5ACBCBD"/>
    <w:multiLevelType w:val="hybridMultilevel"/>
    <w:tmpl w:val="61F4227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B65BE34"/>
    <w:multiLevelType w:val="hybridMultilevel"/>
    <w:tmpl w:val="2B1C7D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6B04151"/>
    <w:multiLevelType w:val="hybridMultilevel"/>
    <w:tmpl w:val="8A9890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BFFD785"/>
    <w:multiLevelType w:val="hybridMultilevel"/>
    <w:tmpl w:val="BADA2FF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B5AC6"/>
    <w:multiLevelType w:val="multilevel"/>
    <w:tmpl w:val="57E2E2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0023EB12"/>
    <w:multiLevelType w:val="hybridMultilevel"/>
    <w:tmpl w:val="AF0158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5650F9"/>
    <w:multiLevelType w:val="hybridMultilevel"/>
    <w:tmpl w:val="3851F7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15D62CB"/>
    <w:multiLevelType w:val="hybridMultilevel"/>
    <w:tmpl w:val="CB0BE70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412600B"/>
    <w:multiLevelType w:val="hybridMultilevel"/>
    <w:tmpl w:val="73E10B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67D716E"/>
    <w:multiLevelType w:val="hybridMultilevel"/>
    <w:tmpl w:val="2394554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6EBD85F"/>
    <w:multiLevelType w:val="hybridMultilevel"/>
    <w:tmpl w:val="348B7D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16E6DE7"/>
    <w:multiLevelType w:val="hybridMultilevel"/>
    <w:tmpl w:val="C828D4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AC2B5C4"/>
    <w:multiLevelType w:val="hybridMultilevel"/>
    <w:tmpl w:val="4DD6FB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1D131CAF"/>
    <w:multiLevelType w:val="multilevel"/>
    <w:tmpl w:val="7640FC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23E53286"/>
    <w:multiLevelType w:val="hybridMultilevel"/>
    <w:tmpl w:val="5DEFA8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71A3953"/>
    <w:multiLevelType w:val="hybridMultilevel"/>
    <w:tmpl w:val="B0993D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833AA7F"/>
    <w:multiLevelType w:val="hybridMultilevel"/>
    <w:tmpl w:val="88202D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36D65E59"/>
    <w:multiLevelType w:val="hybridMultilevel"/>
    <w:tmpl w:val="BBF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BEE522"/>
    <w:multiLevelType w:val="hybridMultilevel"/>
    <w:tmpl w:val="C24F38A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3DB21910"/>
    <w:multiLevelType w:val="hybridMultilevel"/>
    <w:tmpl w:val="52DF6B43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061DECF"/>
    <w:multiLevelType w:val="hybridMultilevel"/>
    <w:tmpl w:val="3ECD70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41AC7100"/>
    <w:multiLevelType w:val="hybridMultilevel"/>
    <w:tmpl w:val="C168197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431825D1"/>
    <w:multiLevelType w:val="hybridMultilevel"/>
    <w:tmpl w:val="C1E4FB1A"/>
    <w:lvl w:ilvl="0" w:tplc="AB92A22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487468D3"/>
    <w:multiLevelType w:val="hybridMultilevel"/>
    <w:tmpl w:val="BE76B9D5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94A6BAE"/>
    <w:multiLevelType w:val="hybridMultilevel"/>
    <w:tmpl w:val="57DA96E6"/>
    <w:lvl w:ilvl="0" w:tplc="5066C88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4E610CE5"/>
    <w:multiLevelType w:val="hybridMultilevel"/>
    <w:tmpl w:val="E3F4A35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51A8B1A7"/>
    <w:multiLevelType w:val="hybridMultilevel"/>
    <w:tmpl w:val="AF525A3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5AC9D24"/>
    <w:multiLevelType w:val="hybridMultilevel"/>
    <w:tmpl w:val="D4B7DA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A89085B"/>
    <w:multiLevelType w:val="multilevel"/>
    <w:tmpl w:val="79A8C6C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 w15:restartNumberingAfterBreak="0">
    <w:nsid w:val="5E0665BF"/>
    <w:multiLevelType w:val="hybridMultilevel"/>
    <w:tmpl w:val="31F00F80"/>
    <w:lvl w:ilvl="0" w:tplc="F984E7DA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5B1AC7"/>
    <w:multiLevelType w:val="multilevel"/>
    <w:tmpl w:val="223CD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6969088B"/>
    <w:multiLevelType w:val="hybridMultilevel"/>
    <w:tmpl w:val="8ADCCD9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65A0F87"/>
    <w:multiLevelType w:val="hybridMultilevel"/>
    <w:tmpl w:val="C98E6C13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6FA898D"/>
    <w:multiLevelType w:val="hybridMultilevel"/>
    <w:tmpl w:val="FC6D50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B191111"/>
    <w:multiLevelType w:val="hybridMultilevel"/>
    <w:tmpl w:val="E05B15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7"/>
  </w:num>
  <w:num w:numId="2">
    <w:abstractNumId w:val="24"/>
  </w:num>
  <w:num w:numId="3">
    <w:abstractNumId w:val="34"/>
  </w:num>
  <w:num w:numId="4">
    <w:abstractNumId w:val="40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2"/>
  </w:num>
  <w:num w:numId="10">
    <w:abstractNumId w:val="19"/>
  </w:num>
  <w:num w:numId="11">
    <w:abstractNumId w:val="46"/>
  </w:num>
  <w:num w:numId="12">
    <w:abstractNumId w:val="5"/>
  </w:num>
  <w:num w:numId="13">
    <w:abstractNumId w:val="10"/>
  </w:num>
  <w:num w:numId="14">
    <w:abstractNumId w:val="22"/>
  </w:num>
  <w:num w:numId="15">
    <w:abstractNumId w:val="47"/>
  </w:num>
  <w:num w:numId="16">
    <w:abstractNumId w:val="20"/>
  </w:num>
  <w:num w:numId="17">
    <w:abstractNumId w:val="7"/>
  </w:num>
  <w:num w:numId="18">
    <w:abstractNumId w:val="9"/>
  </w:num>
  <w:num w:numId="19">
    <w:abstractNumId w:val="41"/>
  </w:num>
  <w:num w:numId="20">
    <w:abstractNumId w:val="31"/>
  </w:num>
  <w:num w:numId="21">
    <w:abstractNumId w:val="12"/>
  </w:num>
  <w:num w:numId="22">
    <w:abstractNumId w:val="35"/>
  </w:num>
  <w:num w:numId="23">
    <w:abstractNumId w:val="16"/>
  </w:num>
  <w:num w:numId="24">
    <w:abstractNumId w:val="0"/>
  </w:num>
  <w:num w:numId="25">
    <w:abstractNumId w:val="11"/>
  </w:num>
  <w:num w:numId="26">
    <w:abstractNumId w:val="32"/>
  </w:num>
  <w:num w:numId="27">
    <w:abstractNumId w:val="38"/>
  </w:num>
  <w:num w:numId="28">
    <w:abstractNumId w:val="4"/>
  </w:num>
  <w:num w:numId="29">
    <w:abstractNumId w:val="6"/>
  </w:num>
  <w:num w:numId="30">
    <w:abstractNumId w:val="48"/>
  </w:num>
  <w:num w:numId="31">
    <w:abstractNumId w:val="42"/>
  </w:num>
  <w:num w:numId="32">
    <w:abstractNumId w:val="29"/>
  </w:num>
  <w:num w:numId="33">
    <w:abstractNumId w:val="1"/>
  </w:num>
  <w:num w:numId="34">
    <w:abstractNumId w:val="15"/>
  </w:num>
  <w:num w:numId="35">
    <w:abstractNumId w:val="13"/>
  </w:num>
  <w:num w:numId="36">
    <w:abstractNumId w:val="18"/>
  </w:num>
  <w:num w:numId="37">
    <w:abstractNumId w:val="28"/>
  </w:num>
  <w:num w:numId="38">
    <w:abstractNumId w:val="23"/>
  </w:num>
  <w:num w:numId="39">
    <w:abstractNumId w:val="49"/>
  </w:num>
  <w:num w:numId="40">
    <w:abstractNumId w:val="30"/>
  </w:num>
  <w:num w:numId="41">
    <w:abstractNumId w:val="45"/>
  </w:num>
  <w:num w:numId="42">
    <w:abstractNumId w:val="26"/>
  </w:num>
  <w:num w:numId="43">
    <w:abstractNumId w:val="37"/>
  </w:num>
  <w:num w:numId="44">
    <w:abstractNumId w:val="33"/>
  </w:num>
  <w:num w:numId="45">
    <w:abstractNumId w:val="43"/>
  </w:num>
  <w:num w:numId="46">
    <w:abstractNumId w:val="36"/>
  </w:num>
  <w:num w:numId="47">
    <w:abstractNumId w:val="44"/>
  </w:num>
  <w:num w:numId="48">
    <w:abstractNumId w:val="17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26"/>
    <w:rsid w:val="00064BE7"/>
    <w:rsid w:val="001448E4"/>
    <w:rsid w:val="001B45F9"/>
    <w:rsid w:val="002D6B2B"/>
    <w:rsid w:val="003411B7"/>
    <w:rsid w:val="0034180A"/>
    <w:rsid w:val="00345CCC"/>
    <w:rsid w:val="00355DCA"/>
    <w:rsid w:val="00374B8E"/>
    <w:rsid w:val="003B5BB2"/>
    <w:rsid w:val="005049F9"/>
    <w:rsid w:val="00586776"/>
    <w:rsid w:val="00611409"/>
    <w:rsid w:val="00617926"/>
    <w:rsid w:val="00624242"/>
    <w:rsid w:val="0064276B"/>
    <w:rsid w:val="00647A25"/>
    <w:rsid w:val="0071609F"/>
    <w:rsid w:val="00745F7E"/>
    <w:rsid w:val="00851366"/>
    <w:rsid w:val="008E050F"/>
    <w:rsid w:val="009F158D"/>
    <w:rsid w:val="00A9564E"/>
    <w:rsid w:val="00AA161F"/>
    <w:rsid w:val="00AA3293"/>
    <w:rsid w:val="00AA5724"/>
    <w:rsid w:val="00AE708D"/>
    <w:rsid w:val="00B27449"/>
    <w:rsid w:val="00B465F6"/>
    <w:rsid w:val="00B52E10"/>
    <w:rsid w:val="00B636F5"/>
    <w:rsid w:val="00BA2B54"/>
    <w:rsid w:val="00C878E1"/>
    <w:rsid w:val="00CD770D"/>
    <w:rsid w:val="00DB1514"/>
    <w:rsid w:val="00DE013C"/>
    <w:rsid w:val="00DE3071"/>
    <w:rsid w:val="00DE43D0"/>
    <w:rsid w:val="00DF0F9D"/>
    <w:rsid w:val="00E25B05"/>
    <w:rsid w:val="00EE0A99"/>
    <w:rsid w:val="00F62BA1"/>
    <w:rsid w:val="00F94CF9"/>
    <w:rsid w:val="00FD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405707"/>
  <w14:defaultImageDpi w14:val="0"/>
  <w15:docId w15:val="{BD0473CD-35AC-4CC2-92B8-F1D2FFB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8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636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6F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rsid w:val="003411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411B7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semiHidden/>
    <w:rsid w:val="003411B7"/>
    <w:rPr>
      <w:vertAlign w:val="superscript"/>
    </w:rPr>
  </w:style>
  <w:style w:type="table" w:styleId="Tabela-Siatka">
    <w:name w:val="Table Grid"/>
    <w:basedOn w:val="Standardowy"/>
    <w:uiPriority w:val="59"/>
    <w:rsid w:val="003411B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nthos-pl@synthosgroup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po@synthosgroup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1854</Words>
  <Characters>13047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dc:description/>
  <cp:lastModifiedBy>Pawel Stuglik</cp:lastModifiedBy>
  <cp:revision>4</cp:revision>
  <dcterms:created xsi:type="dcterms:W3CDTF">2021-04-14T08:01:00Z</dcterms:created>
  <dcterms:modified xsi:type="dcterms:W3CDTF">2022-03-22T12:50:00Z</dcterms:modified>
</cp:coreProperties>
</file>